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8E" w:rsidRPr="00985F1B" w:rsidRDefault="00BA3167" w:rsidP="00D2788E">
      <w:pPr>
        <w:jc w:val="center"/>
        <w:rPr>
          <w:rFonts w:ascii="Times New Roman" w:hAnsi="Times New Roman"/>
          <w:b/>
          <w:szCs w:val="24"/>
        </w:rPr>
      </w:pPr>
      <w:r w:rsidRPr="00985F1B">
        <w:rPr>
          <w:rFonts w:ascii="Times New Roman" w:hAnsi="Times New Roman"/>
          <w:b/>
          <w:szCs w:val="24"/>
        </w:rPr>
        <w:t xml:space="preserve">110b </w:t>
      </w:r>
      <w:r w:rsidR="00D2788E" w:rsidRPr="00985F1B">
        <w:rPr>
          <w:rFonts w:ascii="Times New Roman" w:hAnsi="Times New Roman"/>
          <w:b/>
          <w:szCs w:val="24"/>
        </w:rPr>
        <w:t>Exam 2 Re</w:t>
      </w:r>
      <w:r w:rsidR="005E2022">
        <w:rPr>
          <w:rFonts w:ascii="Times New Roman" w:hAnsi="Times New Roman"/>
          <w:b/>
          <w:szCs w:val="24"/>
        </w:rPr>
        <w:t>view Sheet- Spring Semester 2020</w:t>
      </w:r>
    </w:p>
    <w:p w:rsidR="00D2788E" w:rsidRPr="00985F1B" w:rsidRDefault="00BA3167" w:rsidP="00D2788E">
      <w:pPr>
        <w:jc w:val="center"/>
        <w:rPr>
          <w:rFonts w:ascii="Times New Roman" w:hAnsi="Times New Roman"/>
          <w:b/>
          <w:szCs w:val="24"/>
        </w:rPr>
      </w:pPr>
      <w:r w:rsidRPr="00985F1B">
        <w:rPr>
          <w:rFonts w:ascii="Times New Roman" w:hAnsi="Times New Roman"/>
          <w:b/>
          <w:szCs w:val="24"/>
        </w:rPr>
        <w:t>Review</w:t>
      </w:r>
      <w:r w:rsidR="00F83060">
        <w:rPr>
          <w:rFonts w:ascii="Times New Roman" w:hAnsi="Times New Roman"/>
          <w:b/>
          <w:szCs w:val="24"/>
        </w:rPr>
        <w:t xml:space="preserve"> Session: Wednesday</w:t>
      </w:r>
      <w:r w:rsidR="005E2022">
        <w:rPr>
          <w:rFonts w:ascii="Times New Roman" w:hAnsi="Times New Roman"/>
          <w:b/>
          <w:szCs w:val="24"/>
        </w:rPr>
        <w:t>, February 26</w:t>
      </w:r>
      <w:r w:rsidR="00985F1B" w:rsidRPr="00985F1B">
        <w:rPr>
          <w:rFonts w:ascii="Times New Roman" w:hAnsi="Times New Roman"/>
          <w:b/>
          <w:szCs w:val="24"/>
        </w:rPr>
        <w:t xml:space="preserve">, 7:00 PM, SN </w:t>
      </w:r>
      <w:proofErr w:type="spellStart"/>
      <w:r w:rsidR="00985F1B" w:rsidRPr="00985F1B">
        <w:rPr>
          <w:rFonts w:ascii="Times New Roman" w:hAnsi="Times New Roman"/>
          <w:b/>
          <w:szCs w:val="24"/>
        </w:rPr>
        <w:t>Aud</w:t>
      </w:r>
      <w:proofErr w:type="spellEnd"/>
    </w:p>
    <w:p w:rsidR="0061599C" w:rsidRPr="00985F1B" w:rsidRDefault="00F83060" w:rsidP="00D2788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Examination: Friday</w:t>
      </w:r>
      <w:r w:rsidR="005E2022">
        <w:rPr>
          <w:rFonts w:ascii="Times New Roman" w:hAnsi="Times New Roman"/>
          <w:b/>
          <w:szCs w:val="24"/>
        </w:rPr>
        <w:t>, February 28</w:t>
      </w:r>
      <w:r w:rsidR="00985F1B" w:rsidRPr="00985F1B">
        <w:rPr>
          <w:rFonts w:ascii="Times New Roman" w:hAnsi="Times New Roman"/>
          <w:b/>
          <w:szCs w:val="24"/>
        </w:rPr>
        <w:t xml:space="preserve">, 7:50 </w:t>
      </w:r>
      <w:r w:rsidR="00CD4FF1">
        <w:rPr>
          <w:rFonts w:ascii="Times New Roman" w:hAnsi="Times New Roman"/>
          <w:b/>
          <w:szCs w:val="24"/>
        </w:rPr>
        <w:t xml:space="preserve">&amp; 8:50 </w:t>
      </w:r>
      <w:r w:rsidR="00985F1B" w:rsidRPr="00985F1B">
        <w:rPr>
          <w:rFonts w:ascii="Times New Roman" w:hAnsi="Times New Roman"/>
          <w:b/>
          <w:szCs w:val="24"/>
        </w:rPr>
        <w:t xml:space="preserve">AM, SN </w:t>
      </w:r>
      <w:proofErr w:type="spellStart"/>
      <w:r w:rsidR="00985F1B" w:rsidRPr="00985F1B">
        <w:rPr>
          <w:rFonts w:ascii="Times New Roman" w:hAnsi="Times New Roman"/>
          <w:b/>
          <w:szCs w:val="24"/>
        </w:rPr>
        <w:t>Aud</w:t>
      </w:r>
      <w:proofErr w:type="spellEnd"/>
    </w:p>
    <w:p w:rsidR="008D60E6" w:rsidRPr="00985F1B" w:rsidRDefault="008D60E6">
      <w:pPr>
        <w:rPr>
          <w:rFonts w:ascii="Times New Roman" w:hAnsi="Times New Roman"/>
          <w:b/>
          <w:szCs w:val="24"/>
        </w:rPr>
      </w:pPr>
    </w:p>
    <w:p w:rsidR="00567C40" w:rsidRPr="00985F1B" w:rsidRDefault="00567C40" w:rsidP="005177DD">
      <w:pPr>
        <w:rPr>
          <w:rFonts w:ascii="Times New Roman" w:hAnsi="Times New Roman"/>
          <w:b/>
          <w:szCs w:val="24"/>
        </w:rPr>
      </w:pPr>
    </w:p>
    <w:p w:rsidR="008D60E6" w:rsidRPr="00985F1B" w:rsidRDefault="00D2788E">
      <w:pPr>
        <w:rPr>
          <w:rFonts w:ascii="Times New Roman" w:hAnsi="Times New Roman"/>
          <w:b/>
          <w:szCs w:val="24"/>
        </w:rPr>
      </w:pPr>
      <w:r w:rsidRPr="00985F1B">
        <w:rPr>
          <w:rFonts w:ascii="Times New Roman" w:hAnsi="Times New Roman"/>
          <w:b/>
          <w:szCs w:val="24"/>
        </w:rPr>
        <w:t>Chapter 16</w:t>
      </w:r>
      <w:r w:rsidR="008D60E6" w:rsidRPr="00985F1B">
        <w:rPr>
          <w:rFonts w:ascii="Times New Roman" w:hAnsi="Times New Roman"/>
          <w:b/>
          <w:szCs w:val="24"/>
        </w:rPr>
        <w:t>: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985F1B" w:rsidP="00985F1B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 xml:space="preserve">Hammett plots as a commonly used Linear Free Energy Relationship (LFER), a general method for examining changes in charges during a chemical process. </w:t>
      </w:r>
      <w:r w:rsidR="00866790" w:rsidRPr="00985F1B">
        <w:rPr>
          <w:rFonts w:ascii="Times New Roman" w:hAnsi="Times New Roman"/>
          <w:szCs w:val="24"/>
        </w:rPr>
        <w:t xml:space="preserve"> </w:t>
      </w:r>
      <w:r w:rsidRPr="00985F1B">
        <w:rPr>
          <w:rFonts w:ascii="Times New Roman" w:hAnsi="Times New Roman"/>
          <w:szCs w:val="24"/>
        </w:rPr>
        <w:t>[handout</w:t>
      </w:r>
      <w:r w:rsidR="00FD7247" w:rsidRPr="00985F1B">
        <w:rPr>
          <w:rFonts w:ascii="Times New Roman" w:hAnsi="Times New Roman"/>
          <w:szCs w:val="24"/>
        </w:rPr>
        <w:t>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2.</w:t>
      </w:r>
      <w:r w:rsidRPr="00985F1B">
        <w:rPr>
          <w:rFonts w:ascii="Times New Roman" w:hAnsi="Times New Roman"/>
          <w:szCs w:val="24"/>
        </w:rPr>
        <w:tab/>
        <w:t>Nomenclature- be familiar with examples in the text. [10e, 729-731; 11e, 720-722]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985F1B" w:rsidP="00B6528E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3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  <w:t>Synthesis of aldehydes:  PCC oxidation of 1° alcohols, know the reagent composition and reaction (</w:t>
      </w:r>
      <w:r w:rsidR="008D60E6" w:rsidRPr="00A23BAC">
        <w:rPr>
          <w:rFonts w:ascii="Times New Roman" w:hAnsi="Times New Roman"/>
          <w:strike/>
          <w:szCs w:val="24"/>
        </w:rPr>
        <w:t>review th</w:t>
      </w:r>
      <w:r w:rsidR="00B6528E" w:rsidRPr="00A23BAC">
        <w:rPr>
          <w:rFonts w:ascii="Times New Roman" w:hAnsi="Times New Roman"/>
          <w:strike/>
          <w:szCs w:val="24"/>
        </w:rPr>
        <w:t>e mechanism</w:t>
      </w:r>
      <w:r w:rsidR="00B6528E" w:rsidRPr="00985F1B">
        <w:rPr>
          <w:rFonts w:ascii="Times New Roman" w:hAnsi="Times New Roman"/>
          <w:szCs w:val="24"/>
        </w:rPr>
        <w:t xml:space="preserve">).  </w:t>
      </w:r>
      <w:proofErr w:type="spellStart"/>
      <w:r w:rsidR="00211D87" w:rsidRPr="00985F1B">
        <w:rPr>
          <w:rFonts w:ascii="Times New Roman" w:hAnsi="Times New Roman"/>
          <w:szCs w:val="24"/>
        </w:rPr>
        <w:t>Ozonolysis</w:t>
      </w:r>
      <w:proofErr w:type="spellEnd"/>
      <w:r w:rsidR="00211D87" w:rsidRPr="00985F1B">
        <w:rPr>
          <w:rFonts w:ascii="Times New Roman" w:hAnsi="Times New Roman"/>
          <w:szCs w:val="24"/>
        </w:rPr>
        <w:t xml:space="preserve"> of alkenes (review from first semester).  </w:t>
      </w:r>
      <w:r w:rsidR="00B6528E" w:rsidRPr="0063055D">
        <w:rPr>
          <w:rFonts w:ascii="Times New Roman" w:hAnsi="Times New Roman"/>
          <w:szCs w:val="24"/>
        </w:rPr>
        <w:t xml:space="preserve">DIBAL reduction </w:t>
      </w:r>
      <w:r w:rsidR="008D60E6" w:rsidRPr="0063055D">
        <w:rPr>
          <w:rFonts w:ascii="Times New Roman" w:hAnsi="Times New Roman"/>
          <w:szCs w:val="24"/>
        </w:rPr>
        <w:t>of esters</w:t>
      </w:r>
      <w:r w:rsidR="00D4706A" w:rsidRPr="0063055D">
        <w:rPr>
          <w:rFonts w:ascii="Times New Roman" w:hAnsi="Times New Roman"/>
          <w:szCs w:val="24"/>
        </w:rPr>
        <w:t>;</w:t>
      </w:r>
      <w:r w:rsidR="008D60E6" w:rsidRPr="0063055D">
        <w:rPr>
          <w:rFonts w:ascii="Times New Roman" w:hAnsi="Times New Roman"/>
          <w:szCs w:val="24"/>
        </w:rPr>
        <w:t xml:space="preserve"> know the structure of the reagent and </w:t>
      </w:r>
      <w:r w:rsidR="00B6528E" w:rsidRPr="00E2156F">
        <w:rPr>
          <w:rFonts w:ascii="Times New Roman" w:hAnsi="Times New Roman"/>
          <w:strike/>
          <w:szCs w:val="24"/>
        </w:rPr>
        <w:t>mechanism of reaction</w:t>
      </w:r>
      <w:r w:rsidR="00B6528E" w:rsidRPr="00985F1B">
        <w:rPr>
          <w:rFonts w:ascii="Times New Roman" w:hAnsi="Times New Roman"/>
          <w:szCs w:val="24"/>
          <w:u w:val="single"/>
        </w:rPr>
        <w:t>.</w:t>
      </w:r>
      <w:r w:rsidR="00B6528E" w:rsidRPr="00985F1B">
        <w:rPr>
          <w:rFonts w:ascii="Times New Roman" w:hAnsi="Times New Roman"/>
          <w:szCs w:val="24"/>
        </w:rPr>
        <w:t xml:space="preserve">  </w:t>
      </w:r>
      <w:r w:rsidR="008D60E6" w:rsidRPr="00985F1B">
        <w:rPr>
          <w:rFonts w:ascii="Times New Roman" w:hAnsi="Times New Roman"/>
          <w:szCs w:val="24"/>
        </w:rPr>
        <w:t xml:space="preserve">Extend your </w:t>
      </w:r>
      <w:r w:rsidR="008D60E6" w:rsidRPr="00E2156F">
        <w:rPr>
          <w:rFonts w:ascii="Times New Roman" w:hAnsi="Times New Roman"/>
          <w:strike/>
          <w:szCs w:val="24"/>
        </w:rPr>
        <w:t>mechanistic insights</w:t>
      </w:r>
      <w:r w:rsidR="008D60E6" w:rsidRPr="00985F1B">
        <w:rPr>
          <w:rFonts w:ascii="Times New Roman" w:hAnsi="Times New Roman"/>
          <w:szCs w:val="24"/>
        </w:rPr>
        <w:t xml:space="preserve"> to the DIBAL reduction of nitriles.</w:t>
      </w:r>
      <w:r w:rsidR="00D4706A" w:rsidRPr="00985F1B">
        <w:rPr>
          <w:rFonts w:ascii="Times New Roman" w:hAnsi="Times New Roman"/>
          <w:szCs w:val="24"/>
        </w:rPr>
        <w:t xml:space="preserve">  </w:t>
      </w:r>
      <w:proofErr w:type="gramStart"/>
      <w:r w:rsidR="00D4706A" w:rsidRPr="00985F1B">
        <w:rPr>
          <w:rFonts w:ascii="Times New Roman" w:hAnsi="Times New Roman"/>
          <w:szCs w:val="24"/>
        </w:rPr>
        <w:t>Li(</w:t>
      </w:r>
      <w:proofErr w:type="gramEnd"/>
      <w:r w:rsidR="00D4706A" w:rsidRPr="00985F1B">
        <w:rPr>
          <w:rFonts w:ascii="Times New Roman" w:hAnsi="Times New Roman"/>
          <w:szCs w:val="24"/>
        </w:rPr>
        <w:t>Ot-Bu)</w:t>
      </w:r>
      <w:r w:rsidR="00D4706A" w:rsidRPr="00985F1B">
        <w:rPr>
          <w:rFonts w:ascii="Times New Roman" w:hAnsi="Times New Roman"/>
          <w:szCs w:val="24"/>
          <w:vertAlign w:val="subscript"/>
        </w:rPr>
        <w:t>3</w:t>
      </w:r>
      <w:r w:rsidR="00D4706A" w:rsidRPr="00985F1B">
        <w:rPr>
          <w:rFonts w:ascii="Times New Roman" w:hAnsi="Times New Roman"/>
          <w:szCs w:val="24"/>
        </w:rPr>
        <w:t xml:space="preserve">AlH reduction of acid chlorides to aldehydes: </w:t>
      </w:r>
      <w:r w:rsidR="00D4706A" w:rsidRPr="00E2156F">
        <w:rPr>
          <w:rFonts w:ascii="Times New Roman" w:hAnsi="Times New Roman"/>
          <w:strike/>
          <w:szCs w:val="24"/>
        </w:rPr>
        <w:t>mechanism</w:t>
      </w:r>
      <w:r w:rsidR="00D4706A" w:rsidRPr="00985F1B">
        <w:rPr>
          <w:rFonts w:ascii="Times New Roman" w:hAnsi="Times New Roman"/>
          <w:szCs w:val="24"/>
        </w:rPr>
        <w:t xml:space="preserve"> and utility in synthesis.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3E6606" w:rsidRPr="00985F1B">
        <w:rPr>
          <w:rFonts w:ascii="Times New Roman" w:hAnsi="Times New Roman"/>
          <w:szCs w:val="24"/>
        </w:rPr>
        <w:t>[10e, 733-738; 11e, 724-729</w:t>
      </w:r>
      <w:r w:rsidR="00FD7247" w:rsidRPr="00985F1B">
        <w:rPr>
          <w:rFonts w:ascii="Times New Roman" w:hAnsi="Times New Roman"/>
          <w:szCs w:val="24"/>
        </w:rPr>
        <w:t>]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985F1B" w:rsidP="00B6528E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4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  <w:t>Synthesis of ketones:  Review those from last semester a</w:t>
      </w:r>
      <w:r w:rsidR="00B6528E" w:rsidRPr="00985F1B">
        <w:rPr>
          <w:rFonts w:ascii="Times New Roman" w:hAnsi="Times New Roman"/>
          <w:szCs w:val="24"/>
        </w:rPr>
        <w:t>nd chapter 15</w:t>
      </w:r>
      <w:r w:rsidR="008D60E6" w:rsidRPr="00985F1B">
        <w:rPr>
          <w:rFonts w:ascii="Times New Roman" w:hAnsi="Times New Roman"/>
          <w:szCs w:val="24"/>
        </w:rPr>
        <w:t>.  Ketones from the reaction of nitri</w:t>
      </w:r>
      <w:r w:rsidR="00B6528E" w:rsidRPr="00985F1B">
        <w:rPr>
          <w:rFonts w:ascii="Times New Roman" w:hAnsi="Times New Roman"/>
          <w:szCs w:val="24"/>
        </w:rPr>
        <w:t xml:space="preserve">les with </w:t>
      </w:r>
      <w:proofErr w:type="spellStart"/>
      <w:r w:rsidR="00B6528E" w:rsidRPr="00985F1B">
        <w:rPr>
          <w:rFonts w:ascii="Times New Roman" w:hAnsi="Times New Roman"/>
          <w:szCs w:val="24"/>
        </w:rPr>
        <w:t>RMgX</w:t>
      </w:r>
      <w:proofErr w:type="spellEnd"/>
      <w:r w:rsidR="00B6528E" w:rsidRPr="00985F1B">
        <w:rPr>
          <w:rFonts w:ascii="Times New Roman" w:hAnsi="Times New Roman"/>
          <w:szCs w:val="24"/>
        </w:rPr>
        <w:t xml:space="preserve"> or </w:t>
      </w:r>
      <w:proofErr w:type="spellStart"/>
      <w:r w:rsidR="00B6528E" w:rsidRPr="00985F1B">
        <w:rPr>
          <w:rFonts w:ascii="Times New Roman" w:hAnsi="Times New Roman"/>
          <w:szCs w:val="24"/>
        </w:rPr>
        <w:t>RLi</w:t>
      </w:r>
      <w:proofErr w:type="spellEnd"/>
      <w:r w:rsidR="00B6528E" w:rsidRPr="00985F1B">
        <w:rPr>
          <w:rFonts w:ascii="Times New Roman" w:hAnsi="Times New Roman"/>
          <w:szCs w:val="24"/>
        </w:rPr>
        <w:t xml:space="preserve">, know the </w:t>
      </w:r>
      <w:r w:rsidR="008D60E6" w:rsidRPr="00985F1B">
        <w:rPr>
          <w:rFonts w:ascii="Times New Roman" w:hAnsi="Times New Roman"/>
          <w:szCs w:val="24"/>
        </w:rPr>
        <w:t xml:space="preserve">mechanism </w:t>
      </w:r>
      <w:r w:rsidR="00B6528E" w:rsidRPr="00985F1B">
        <w:rPr>
          <w:rFonts w:ascii="Times New Roman" w:hAnsi="Times New Roman"/>
          <w:szCs w:val="24"/>
        </w:rPr>
        <w:t xml:space="preserve">of </w:t>
      </w:r>
      <w:r w:rsidR="008D60E6" w:rsidRPr="00985F1B">
        <w:rPr>
          <w:rFonts w:ascii="Times New Roman" w:hAnsi="Times New Roman"/>
          <w:szCs w:val="24"/>
        </w:rPr>
        <w:t>this reaction and identify the unstable imine intermediate.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167F4B" w:rsidRPr="00985F1B">
        <w:rPr>
          <w:rFonts w:ascii="Times New Roman" w:hAnsi="Times New Roman"/>
          <w:szCs w:val="24"/>
        </w:rPr>
        <w:t>[10e, 738-739; 11e</w:t>
      </w:r>
      <w:r w:rsidR="003E6606" w:rsidRPr="00985F1B">
        <w:rPr>
          <w:rFonts w:ascii="Times New Roman" w:hAnsi="Times New Roman"/>
          <w:szCs w:val="24"/>
        </w:rPr>
        <w:t>, 729-731</w:t>
      </w:r>
      <w:r w:rsidR="00300E94" w:rsidRPr="00985F1B">
        <w:rPr>
          <w:rFonts w:ascii="Times New Roman" w:hAnsi="Times New Roman"/>
          <w:szCs w:val="24"/>
        </w:rPr>
        <w:t>]</w:t>
      </w:r>
    </w:p>
    <w:p w:rsidR="00300E94" w:rsidRPr="00985F1B" w:rsidRDefault="00300E94" w:rsidP="00B6528E">
      <w:pPr>
        <w:ind w:left="720" w:hanging="720"/>
        <w:rPr>
          <w:rFonts w:ascii="Times New Roman" w:hAnsi="Times New Roman"/>
          <w:szCs w:val="24"/>
        </w:rPr>
      </w:pPr>
    </w:p>
    <w:p w:rsidR="00300E94" w:rsidRPr="00985F1B" w:rsidRDefault="00985F1B" w:rsidP="00B6528E">
      <w:pPr>
        <w:ind w:left="720" w:hanging="720"/>
        <w:rPr>
          <w:rFonts w:ascii="Times New Roman" w:hAnsi="Times New Roman"/>
          <w:strike/>
          <w:szCs w:val="24"/>
        </w:rPr>
      </w:pPr>
      <w:r w:rsidRPr="00985F1B">
        <w:rPr>
          <w:rFonts w:ascii="Times New Roman" w:hAnsi="Times New Roman"/>
          <w:szCs w:val="24"/>
        </w:rPr>
        <w:t>5</w:t>
      </w:r>
      <w:r w:rsidR="00300E94" w:rsidRPr="00985F1B">
        <w:rPr>
          <w:rFonts w:ascii="Times New Roman" w:hAnsi="Times New Roman"/>
          <w:szCs w:val="24"/>
        </w:rPr>
        <w:t>.</w:t>
      </w:r>
      <w:r w:rsidR="00300E94" w:rsidRPr="00985F1B">
        <w:rPr>
          <w:rFonts w:ascii="Times New Roman" w:hAnsi="Times New Roman"/>
          <w:szCs w:val="24"/>
        </w:rPr>
        <w:tab/>
        <w:t>Nucleophilic addition reactions involving C=O bonds, and the relative reactivity of aldehyde</w:t>
      </w:r>
      <w:r w:rsidR="003E6606" w:rsidRPr="00985F1B">
        <w:rPr>
          <w:rFonts w:ascii="Times New Roman" w:hAnsi="Times New Roman"/>
          <w:szCs w:val="24"/>
        </w:rPr>
        <w:t>s vs. ketones.  [10e, 741-744; 11e, 732-734</w:t>
      </w:r>
      <w:r w:rsidR="00300E94" w:rsidRPr="00985F1B">
        <w:rPr>
          <w:rFonts w:ascii="Times New Roman" w:hAnsi="Times New Roman"/>
          <w:szCs w:val="24"/>
        </w:rPr>
        <w:t>]</w:t>
      </w:r>
      <w:r w:rsidR="009E6D3A" w:rsidRPr="00985F1B">
        <w:rPr>
          <w:rFonts w:ascii="Times New Roman" w:hAnsi="Times New Roman"/>
          <w:szCs w:val="24"/>
        </w:rPr>
        <w:t xml:space="preserve"> Hydration of aldehydes and ketones.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66790" w:rsidRPr="00985F1B" w:rsidRDefault="00985F1B" w:rsidP="00866790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6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  <w:t xml:space="preserve">Acetals and </w:t>
      </w:r>
      <w:r w:rsidR="008D60E6" w:rsidRPr="00A23BAC">
        <w:rPr>
          <w:rFonts w:ascii="Times New Roman" w:hAnsi="Times New Roman"/>
          <w:strike/>
          <w:szCs w:val="24"/>
        </w:rPr>
        <w:t>ketals</w:t>
      </w:r>
      <w:r w:rsidR="008D60E6" w:rsidRPr="00985F1B">
        <w:rPr>
          <w:rFonts w:ascii="Times New Roman" w:hAnsi="Times New Roman"/>
          <w:szCs w:val="24"/>
        </w:rPr>
        <w:t xml:space="preserve"> and their hemi- forms.  Be able to identify these functional groups.  Know the mechani</w:t>
      </w:r>
      <w:r w:rsidR="00B6528E" w:rsidRPr="00985F1B">
        <w:rPr>
          <w:rFonts w:ascii="Times New Roman" w:hAnsi="Times New Roman"/>
          <w:szCs w:val="24"/>
        </w:rPr>
        <w:t xml:space="preserve">sm of formation/hydrolysis for </w:t>
      </w:r>
      <w:r w:rsidR="008D60E6" w:rsidRPr="00985F1B">
        <w:rPr>
          <w:rFonts w:ascii="Times New Roman" w:hAnsi="Times New Roman"/>
          <w:szCs w:val="24"/>
        </w:rPr>
        <w:t>an acetal (e.g., acetaldehyde + 2CH</w:t>
      </w:r>
      <w:r w:rsidR="008D60E6" w:rsidRPr="008F0ED9">
        <w:rPr>
          <w:rFonts w:ascii="Times New Roman" w:hAnsi="Times New Roman"/>
          <w:szCs w:val="24"/>
          <w:vertAlign w:val="subscript"/>
        </w:rPr>
        <w:t>3</w:t>
      </w:r>
      <w:r w:rsidR="008D60E6" w:rsidRPr="00985F1B">
        <w:rPr>
          <w:rFonts w:ascii="Times New Roman" w:hAnsi="Times New Roman"/>
          <w:szCs w:val="24"/>
        </w:rPr>
        <w:t>OH</w:t>
      </w:r>
      <w:r w:rsidR="00300E94" w:rsidRPr="00985F1B">
        <w:rPr>
          <w:rFonts w:ascii="Times New Roman" w:hAnsi="Times New Roman"/>
          <w:szCs w:val="24"/>
        </w:rPr>
        <w:t xml:space="preserve"> + H+(cat.)).  Be aware of the </w:t>
      </w:r>
      <w:r w:rsidR="008D60E6" w:rsidRPr="00985F1B">
        <w:rPr>
          <w:rFonts w:ascii="Times New Roman" w:hAnsi="Times New Roman"/>
          <w:szCs w:val="24"/>
        </w:rPr>
        <w:t xml:space="preserve">utility of acetals and </w:t>
      </w:r>
      <w:r w:rsidR="008D60E6" w:rsidRPr="00E62E33">
        <w:rPr>
          <w:rFonts w:ascii="Times New Roman" w:hAnsi="Times New Roman"/>
          <w:strike/>
          <w:szCs w:val="24"/>
        </w:rPr>
        <w:t>ketals</w:t>
      </w:r>
      <w:r w:rsidR="008D60E6" w:rsidRPr="00985F1B">
        <w:rPr>
          <w:rFonts w:ascii="Times New Roman" w:hAnsi="Times New Roman"/>
          <w:szCs w:val="24"/>
        </w:rPr>
        <w:t xml:space="preserve"> </w:t>
      </w:r>
      <w:r w:rsidR="00B6528E" w:rsidRPr="00985F1B">
        <w:rPr>
          <w:rFonts w:ascii="Times New Roman" w:hAnsi="Times New Roman"/>
          <w:szCs w:val="24"/>
        </w:rPr>
        <w:t xml:space="preserve">[and their </w:t>
      </w:r>
      <w:proofErr w:type="spellStart"/>
      <w:r w:rsidR="00B6528E" w:rsidRPr="00985F1B">
        <w:rPr>
          <w:rFonts w:ascii="Times New Roman" w:hAnsi="Times New Roman"/>
          <w:szCs w:val="24"/>
        </w:rPr>
        <w:t>thio</w:t>
      </w:r>
      <w:proofErr w:type="spellEnd"/>
      <w:r w:rsidR="00B6528E" w:rsidRPr="00985F1B">
        <w:rPr>
          <w:rFonts w:ascii="Times New Roman" w:hAnsi="Times New Roman"/>
          <w:szCs w:val="24"/>
        </w:rPr>
        <w:t xml:space="preserve"> (sulfur) analogs] </w:t>
      </w:r>
      <w:r w:rsidR="008D60E6" w:rsidRPr="00985F1B">
        <w:rPr>
          <w:rFonts w:ascii="Times New Roman" w:hAnsi="Times New Roman"/>
          <w:szCs w:val="24"/>
        </w:rPr>
        <w:t>as pr</w:t>
      </w:r>
      <w:bookmarkStart w:id="0" w:name="_GoBack"/>
      <w:bookmarkEnd w:id="0"/>
      <w:r w:rsidR="008D60E6" w:rsidRPr="00985F1B">
        <w:rPr>
          <w:rFonts w:ascii="Times New Roman" w:hAnsi="Times New Roman"/>
          <w:szCs w:val="24"/>
        </w:rPr>
        <w:t>otecting groups in organic synthesis.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300E94" w:rsidRPr="00985F1B">
        <w:rPr>
          <w:rFonts w:ascii="Times New Roman" w:hAnsi="Times New Roman"/>
          <w:szCs w:val="24"/>
        </w:rPr>
        <w:t xml:space="preserve"> [10e, </w:t>
      </w:r>
      <w:r w:rsidR="003E6606" w:rsidRPr="00985F1B">
        <w:rPr>
          <w:rFonts w:ascii="Times New Roman" w:hAnsi="Times New Roman"/>
          <w:szCs w:val="24"/>
        </w:rPr>
        <w:t>744-750; 11e, 735-741</w:t>
      </w:r>
      <w:r w:rsidR="005E7506" w:rsidRPr="00985F1B">
        <w:rPr>
          <w:rFonts w:ascii="Times New Roman" w:hAnsi="Times New Roman"/>
          <w:szCs w:val="24"/>
        </w:rPr>
        <w:t>]</w:t>
      </w:r>
    </w:p>
    <w:p w:rsidR="008D60E6" w:rsidRPr="00985F1B" w:rsidRDefault="00866790" w:rsidP="00866790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 xml:space="preserve"> </w:t>
      </w:r>
    </w:p>
    <w:p w:rsidR="00D33F3F" w:rsidRPr="00985F1B" w:rsidRDefault="00985F1B" w:rsidP="004F4862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7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</w:r>
      <w:r w:rsidR="004F4862" w:rsidRPr="00985F1B">
        <w:rPr>
          <w:rFonts w:ascii="Times New Roman" w:hAnsi="Times New Roman"/>
          <w:szCs w:val="24"/>
        </w:rPr>
        <w:t xml:space="preserve">The addition of amines to aldehydes and ketones: mechanisms for imine and </w:t>
      </w:r>
      <w:r w:rsidR="004F4862" w:rsidRPr="00A23BAC">
        <w:rPr>
          <w:rFonts w:ascii="Times New Roman" w:hAnsi="Times New Roman"/>
          <w:strike/>
          <w:szCs w:val="24"/>
        </w:rPr>
        <w:t>enamine</w:t>
      </w:r>
      <w:r w:rsidR="004F4862" w:rsidRPr="00985F1B">
        <w:rPr>
          <w:rFonts w:ascii="Times New Roman" w:hAnsi="Times New Roman"/>
          <w:szCs w:val="24"/>
        </w:rPr>
        <w:t xml:space="preserve"> formation</w:t>
      </w:r>
      <w:r w:rsidR="004F4862" w:rsidRPr="0063055D">
        <w:rPr>
          <w:rFonts w:ascii="Times New Roman" w:hAnsi="Times New Roman"/>
          <w:szCs w:val="24"/>
        </w:rPr>
        <w:t>.</w:t>
      </w:r>
      <w:r w:rsidR="00A916E0">
        <w:rPr>
          <w:rFonts w:ascii="Times New Roman" w:hAnsi="Times New Roman"/>
          <w:szCs w:val="24"/>
        </w:rPr>
        <w:t xml:space="preserve"> </w:t>
      </w:r>
      <w:r w:rsidR="004F4862" w:rsidRPr="00985F1B">
        <w:rPr>
          <w:rFonts w:ascii="Times New Roman" w:hAnsi="Times New Roman"/>
          <w:szCs w:val="24"/>
        </w:rPr>
        <w:t xml:space="preserve">You should be familiar with the related chemistry of oximes and </w:t>
      </w:r>
      <w:proofErr w:type="spellStart"/>
      <w:r w:rsidR="004F4862" w:rsidRPr="00985F1B">
        <w:rPr>
          <w:rFonts w:ascii="Times New Roman" w:hAnsi="Times New Roman"/>
          <w:szCs w:val="24"/>
        </w:rPr>
        <w:t>hydrazones</w:t>
      </w:r>
      <w:proofErr w:type="spellEnd"/>
      <w:r w:rsidR="008D60E6" w:rsidRPr="00985F1B">
        <w:rPr>
          <w:rFonts w:ascii="Times New Roman" w:hAnsi="Times New Roman"/>
          <w:szCs w:val="24"/>
        </w:rPr>
        <w:t>.</w:t>
      </w:r>
      <w:r w:rsidR="003E6606" w:rsidRPr="00985F1B">
        <w:rPr>
          <w:rFonts w:ascii="Times New Roman" w:hAnsi="Times New Roman"/>
          <w:szCs w:val="24"/>
        </w:rPr>
        <w:t xml:space="preserve"> [10e, 751-755; 11e, 741-746</w:t>
      </w:r>
      <w:r w:rsidR="005E7506" w:rsidRPr="00985F1B">
        <w:rPr>
          <w:rFonts w:ascii="Times New Roman" w:hAnsi="Times New Roman"/>
          <w:szCs w:val="24"/>
        </w:rPr>
        <w:t>]</w:t>
      </w:r>
    </w:p>
    <w:p w:rsidR="008D60E6" w:rsidRPr="00985F1B" w:rsidRDefault="008D60E6" w:rsidP="004F4862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 xml:space="preserve">  </w:t>
      </w:r>
    </w:p>
    <w:p w:rsidR="00D33F3F" w:rsidRPr="00985F1B" w:rsidRDefault="00985F1B" w:rsidP="004F4862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8</w:t>
      </w:r>
      <w:r w:rsidR="00D33F3F" w:rsidRPr="00985F1B">
        <w:rPr>
          <w:rFonts w:ascii="Times New Roman" w:hAnsi="Times New Roman"/>
          <w:szCs w:val="24"/>
        </w:rPr>
        <w:t>.</w:t>
      </w:r>
      <w:r w:rsidR="00D33F3F" w:rsidRPr="00985F1B">
        <w:rPr>
          <w:rFonts w:ascii="Times New Roman" w:hAnsi="Times New Roman"/>
          <w:szCs w:val="24"/>
        </w:rPr>
        <w:tab/>
        <w:t>The addition of HCN to aldehydes and ketones.  Mechanism of cyanohydrin formation and synthetic utility of products.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167F4B" w:rsidRPr="00985F1B">
        <w:rPr>
          <w:rFonts w:ascii="Times New Roman" w:hAnsi="Times New Roman"/>
          <w:szCs w:val="24"/>
        </w:rPr>
        <w:t>[10e, 755-756; 11e, 746-747</w:t>
      </w:r>
      <w:r w:rsidR="005E7506" w:rsidRPr="00985F1B">
        <w:rPr>
          <w:rFonts w:ascii="Times New Roman" w:hAnsi="Times New Roman"/>
          <w:szCs w:val="24"/>
        </w:rPr>
        <w:t>]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985F1B" w:rsidP="00842C36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9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  <w:t>The Wittig reaction.   Mechanism of reaction, definition of ylide</w:t>
      </w:r>
      <w:r w:rsidR="009E6D3A" w:rsidRPr="00985F1B">
        <w:rPr>
          <w:rFonts w:ascii="Times New Roman" w:hAnsi="Times New Roman"/>
          <w:szCs w:val="24"/>
        </w:rPr>
        <w:t xml:space="preserve">, </w:t>
      </w:r>
      <w:proofErr w:type="spellStart"/>
      <w:r w:rsidR="009E6D3A" w:rsidRPr="00985F1B">
        <w:rPr>
          <w:rFonts w:ascii="Times New Roman" w:hAnsi="Times New Roman"/>
          <w:szCs w:val="24"/>
        </w:rPr>
        <w:t>oxaphosphe</w:t>
      </w:r>
      <w:r w:rsidR="008D60E6" w:rsidRPr="00985F1B">
        <w:rPr>
          <w:rFonts w:ascii="Times New Roman" w:hAnsi="Times New Roman"/>
          <w:szCs w:val="24"/>
        </w:rPr>
        <w:t>tane</w:t>
      </w:r>
      <w:proofErr w:type="spellEnd"/>
      <w:r w:rsidR="008D60E6" w:rsidRPr="00985F1B">
        <w:rPr>
          <w:rFonts w:ascii="Times New Roman" w:hAnsi="Times New Roman"/>
          <w:szCs w:val="24"/>
        </w:rPr>
        <w:t>.</w:t>
      </w:r>
      <w:r w:rsidR="00842C36" w:rsidRPr="00985F1B">
        <w:rPr>
          <w:rFonts w:ascii="Times New Roman" w:hAnsi="Times New Roman"/>
          <w:szCs w:val="24"/>
        </w:rPr>
        <w:t xml:space="preserve">  </w:t>
      </w:r>
      <w:r w:rsidR="00842C36" w:rsidRPr="00A23BAC">
        <w:rPr>
          <w:rFonts w:ascii="Times New Roman" w:hAnsi="Times New Roman"/>
          <w:strike/>
          <w:szCs w:val="24"/>
        </w:rPr>
        <w:t>The Horner-Wadsworth-Emmons Modification.</w:t>
      </w:r>
      <w:r w:rsidR="00842C36" w:rsidRPr="00985F1B">
        <w:rPr>
          <w:rFonts w:ascii="Times New Roman" w:hAnsi="Times New Roman"/>
          <w:szCs w:val="24"/>
        </w:rPr>
        <w:t xml:space="preserve">  Utility in synthesis.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F85C03" w:rsidRPr="00985F1B">
        <w:rPr>
          <w:rFonts w:ascii="Times New Roman" w:hAnsi="Times New Roman"/>
          <w:szCs w:val="24"/>
        </w:rPr>
        <w:t xml:space="preserve">[10e, </w:t>
      </w:r>
      <w:r w:rsidR="00167F4B" w:rsidRPr="00985F1B">
        <w:rPr>
          <w:rFonts w:ascii="Times New Roman" w:hAnsi="Times New Roman"/>
          <w:szCs w:val="24"/>
        </w:rPr>
        <w:t>757-761; 11e, 747-751</w:t>
      </w:r>
      <w:r w:rsidR="00F85C03" w:rsidRPr="00985F1B">
        <w:rPr>
          <w:rFonts w:ascii="Times New Roman" w:hAnsi="Times New Roman"/>
          <w:szCs w:val="24"/>
        </w:rPr>
        <w:t>]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985F1B" w:rsidP="00211D87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10</w:t>
      </w:r>
      <w:r w:rsidR="008D60E6" w:rsidRPr="00985F1B">
        <w:rPr>
          <w:rFonts w:ascii="Times New Roman" w:hAnsi="Times New Roman"/>
          <w:szCs w:val="24"/>
        </w:rPr>
        <w:t>.</w:t>
      </w:r>
      <w:r w:rsidR="008D60E6" w:rsidRPr="00985F1B">
        <w:rPr>
          <w:rFonts w:ascii="Times New Roman" w:hAnsi="Times New Roman"/>
          <w:szCs w:val="24"/>
        </w:rPr>
        <w:tab/>
        <w:t xml:space="preserve">Spectroscopic </w:t>
      </w:r>
      <w:r w:rsidR="00211D87" w:rsidRPr="00985F1B">
        <w:rPr>
          <w:rFonts w:ascii="Times New Roman" w:hAnsi="Times New Roman"/>
          <w:szCs w:val="24"/>
        </w:rPr>
        <w:t xml:space="preserve">and chemical </w:t>
      </w:r>
      <w:r w:rsidR="008D60E6" w:rsidRPr="00985F1B">
        <w:rPr>
          <w:rFonts w:ascii="Times New Roman" w:hAnsi="Times New Roman"/>
          <w:szCs w:val="24"/>
        </w:rPr>
        <w:t xml:space="preserve">evidence for aldehydes and ketones.  </w:t>
      </w:r>
      <w:r w:rsidR="008D60E6" w:rsidRPr="00985F1B">
        <w:rPr>
          <w:rFonts w:ascii="Times New Roman" w:hAnsi="Times New Roman"/>
          <w:szCs w:val="24"/>
          <w:vertAlign w:val="superscript"/>
        </w:rPr>
        <w:t>1</w:t>
      </w:r>
      <w:r w:rsidR="008D60E6" w:rsidRPr="00985F1B">
        <w:rPr>
          <w:rFonts w:ascii="Times New Roman" w:hAnsi="Times New Roman"/>
          <w:szCs w:val="24"/>
        </w:rPr>
        <w:t xml:space="preserve">H, </w:t>
      </w:r>
      <w:r w:rsidR="008D60E6" w:rsidRPr="00985F1B">
        <w:rPr>
          <w:rFonts w:ascii="Times New Roman" w:hAnsi="Times New Roman"/>
          <w:szCs w:val="24"/>
          <w:vertAlign w:val="superscript"/>
        </w:rPr>
        <w:t>13</w:t>
      </w:r>
      <w:r w:rsidR="008D60E6" w:rsidRPr="00985F1B">
        <w:rPr>
          <w:rFonts w:ascii="Times New Roman" w:hAnsi="Times New Roman"/>
          <w:szCs w:val="24"/>
        </w:rPr>
        <w:t xml:space="preserve">C </w:t>
      </w:r>
      <w:r w:rsidR="00211D87" w:rsidRPr="00985F1B">
        <w:rPr>
          <w:rFonts w:ascii="Times New Roman" w:hAnsi="Times New Roman"/>
          <w:szCs w:val="24"/>
        </w:rPr>
        <w:t xml:space="preserve">NMR and </w:t>
      </w:r>
      <w:r w:rsidR="008D60E6" w:rsidRPr="00985F1B">
        <w:rPr>
          <w:rFonts w:ascii="Times New Roman" w:hAnsi="Times New Roman"/>
          <w:szCs w:val="24"/>
        </w:rPr>
        <w:t>IR.</w:t>
      </w:r>
      <w:r w:rsidR="0061599C" w:rsidRPr="00985F1B">
        <w:rPr>
          <w:rFonts w:ascii="Times New Roman" w:hAnsi="Times New Roman"/>
          <w:szCs w:val="24"/>
        </w:rPr>
        <w:t xml:space="preserve"> </w:t>
      </w:r>
      <w:r w:rsidR="00167F4B" w:rsidRPr="00985F1B">
        <w:rPr>
          <w:rFonts w:ascii="Times New Roman" w:hAnsi="Times New Roman"/>
          <w:szCs w:val="24"/>
        </w:rPr>
        <w:t>[10e, 761-764; 11e, 753-756</w:t>
      </w:r>
      <w:r w:rsidR="006964EF" w:rsidRPr="00985F1B">
        <w:rPr>
          <w:rFonts w:ascii="Times New Roman" w:hAnsi="Times New Roman"/>
          <w:szCs w:val="24"/>
        </w:rPr>
        <w:t>]</w:t>
      </w:r>
    </w:p>
    <w:p w:rsidR="008D60E6" w:rsidRPr="00985F1B" w:rsidRDefault="008D60E6">
      <w:pPr>
        <w:rPr>
          <w:rFonts w:ascii="Times New Roman" w:hAnsi="Times New Roman"/>
          <w:szCs w:val="24"/>
        </w:rPr>
      </w:pPr>
    </w:p>
    <w:p w:rsidR="008D60E6" w:rsidRPr="00985F1B" w:rsidRDefault="008D60E6" w:rsidP="00985F1B">
      <w:pPr>
        <w:pStyle w:val="ListParagraph"/>
        <w:numPr>
          <w:ilvl w:val="0"/>
          <w:numId w:val="5"/>
        </w:numPr>
        <w:ind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Be able to employ the reactions of chap</w:t>
      </w:r>
      <w:r w:rsidR="00460C95" w:rsidRPr="00985F1B">
        <w:rPr>
          <w:rFonts w:ascii="Times New Roman" w:hAnsi="Times New Roman"/>
          <w:szCs w:val="24"/>
        </w:rPr>
        <w:t xml:space="preserve">ter 16 in synthetic proposals, </w:t>
      </w:r>
      <w:r w:rsidRPr="00985F1B">
        <w:rPr>
          <w:rFonts w:ascii="Times New Roman" w:hAnsi="Times New Roman"/>
          <w:szCs w:val="24"/>
        </w:rPr>
        <w:t>predict the products, and mechanistic analyses.</w:t>
      </w:r>
    </w:p>
    <w:p w:rsidR="00460C95" w:rsidRPr="00985F1B" w:rsidRDefault="00460C95" w:rsidP="00460C95">
      <w:pPr>
        <w:rPr>
          <w:rFonts w:ascii="Times New Roman" w:hAnsi="Times New Roman"/>
          <w:szCs w:val="24"/>
        </w:rPr>
      </w:pPr>
    </w:p>
    <w:p w:rsidR="00985F1B" w:rsidRPr="008C01D5" w:rsidRDefault="00985F1B" w:rsidP="00985F1B">
      <w:pPr>
        <w:rPr>
          <w:rFonts w:ascii="Times New Roman" w:hAnsi="Times New Roman"/>
          <w:b/>
          <w:szCs w:val="24"/>
        </w:rPr>
      </w:pPr>
      <w:r w:rsidRPr="008C01D5">
        <w:rPr>
          <w:rFonts w:ascii="Times New Roman" w:hAnsi="Times New Roman"/>
          <w:b/>
          <w:szCs w:val="24"/>
        </w:rPr>
        <w:t>Chapter 17: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1.</w:t>
      </w:r>
      <w:r w:rsidRPr="00985F1B">
        <w:rPr>
          <w:rFonts w:ascii="Times New Roman" w:hAnsi="Times New Roman"/>
          <w:szCs w:val="24"/>
        </w:rPr>
        <w:tab/>
        <w:t>Nomenclature:  Review the names presented in lecture for C.1-</w:t>
      </w:r>
      <w:r w:rsidR="00317534">
        <w:rPr>
          <w:rFonts w:ascii="Times New Roman" w:hAnsi="Times New Roman"/>
          <w:szCs w:val="24"/>
        </w:rPr>
        <w:t xml:space="preserve">C.3 </w:t>
      </w:r>
      <w:r w:rsidRPr="00317534">
        <w:rPr>
          <w:rFonts w:ascii="Times New Roman" w:hAnsi="Times New Roman"/>
          <w:strike/>
          <w:szCs w:val="24"/>
        </w:rPr>
        <w:t>C.6, C.12</w:t>
      </w:r>
      <w:r w:rsidRPr="00985F1B">
        <w:rPr>
          <w:rFonts w:ascii="Times New Roman" w:hAnsi="Times New Roman"/>
          <w:szCs w:val="24"/>
        </w:rPr>
        <w:t xml:space="preserve">, </w:t>
      </w:r>
      <w:r w:rsidRPr="00317534">
        <w:rPr>
          <w:rFonts w:ascii="Times New Roman" w:hAnsi="Times New Roman"/>
          <w:strike/>
          <w:szCs w:val="24"/>
        </w:rPr>
        <w:t>C.16, and C.18</w:t>
      </w:r>
      <w:r w:rsidRPr="00985F1B">
        <w:rPr>
          <w:rFonts w:ascii="Times New Roman" w:hAnsi="Times New Roman"/>
          <w:szCs w:val="24"/>
        </w:rPr>
        <w:t xml:space="preserve"> acids and related derivatives presented in lecture.  Be familiar with the nomenclature of acid derivatives as covered in the text. [10e, 779-786; 11e, 771-778]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2.</w:t>
      </w:r>
      <w:r w:rsidRPr="00985F1B">
        <w:rPr>
          <w:rFonts w:ascii="Times New Roman" w:hAnsi="Times New Roman"/>
          <w:szCs w:val="24"/>
        </w:rPr>
        <w:tab/>
        <w:t>Review the properties and spectroscopic properties of acyl compounds as presented in class. [10e, 787-789; 11e, 779-781]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3.</w:t>
      </w:r>
      <w:r w:rsidRPr="00985F1B">
        <w:rPr>
          <w:rFonts w:ascii="Times New Roman" w:hAnsi="Times New Roman"/>
          <w:szCs w:val="24"/>
        </w:rPr>
        <w:tab/>
        <w:t xml:space="preserve">Acidity.  Have in mind a chemically relevant definition of </w:t>
      </w:r>
      <w:proofErr w:type="spellStart"/>
      <w:r w:rsidRPr="00985F1B">
        <w:rPr>
          <w:rFonts w:ascii="Times New Roman" w:hAnsi="Times New Roman"/>
          <w:szCs w:val="24"/>
        </w:rPr>
        <w:t>pKa</w:t>
      </w:r>
      <w:proofErr w:type="spellEnd"/>
      <w:r w:rsidRPr="00985F1B">
        <w:rPr>
          <w:rFonts w:ascii="Times New Roman" w:hAnsi="Times New Roman"/>
          <w:szCs w:val="24"/>
        </w:rPr>
        <w:t xml:space="preserve">.  Make a table of the </w:t>
      </w:r>
      <w:proofErr w:type="spellStart"/>
      <w:r w:rsidRPr="00985F1B">
        <w:rPr>
          <w:rFonts w:ascii="Times New Roman" w:hAnsi="Times New Roman"/>
          <w:szCs w:val="24"/>
        </w:rPr>
        <w:t>pKa’s</w:t>
      </w:r>
      <w:proofErr w:type="spellEnd"/>
      <w:r w:rsidRPr="00985F1B">
        <w:rPr>
          <w:rFonts w:ascii="Times New Roman" w:hAnsi="Times New Roman"/>
          <w:szCs w:val="24"/>
        </w:rPr>
        <w:t xml:space="preserve"> we’ve discussed throughout the course.  Review the general factors which affect acidity. [10e, 781-783; 11e, 773-775]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4.</w:t>
      </w:r>
      <w:r w:rsidRPr="00985F1B">
        <w:rPr>
          <w:rFonts w:ascii="Times New Roman" w:hAnsi="Times New Roman"/>
          <w:szCs w:val="24"/>
        </w:rPr>
        <w:tab/>
        <w:t>Preparation of carboxylic acids.  Review the synthetic methods (6 review reactions) and know the scope and mechanisms of reaction for the two new methods we discussed</w:t>
      </w:r>
      <w:proofErr w:type="gramStart"/>
      <w:r w:rsidRPr="00985F1B">
        <w:rPr>
          <w:rFonts w:ascii="Times New Roman" w:hAnsi="Times New Roman"/>
          <w:szCs w:val="24"/>
        </w:rPr>
        <w:t xml:space="preserve">:  </w:t>
      </w:r>
      <w:r w:rsidRPr="00126B2E">
        <w:rPr>
          <w:rFonts w:ascii="Times New Roman" w:hAnsi="Times New Roman"/>
          <w:strike/>
          <w:szCs w:val="24"/>
        </w:rPr>
        <w:t>(</w:t>
      </w:r>
      <w:proofErr w:type="gramEnd"/>
      <w:r w:rsidRPr="00126B2E">
        <w:rPr>
          <w:rFonts w:ascii="Times New Roman" w:hAnsi="Times New Roman"/>
          <w:strike/>
          <w:szCs w:val="24"/>
        </w:rPr>
        <w:t xml:space="preserve">i) carbonation </w:t>
      </w:r>
      <w:r w:rsidR="00A916E0" w:rsidRPr="00126B2E">
        <w:rPr>
          <w:rFonts w:ascii="Times New Roman" w:hAnsi="Times New Roman"/>
          <w:strike/>
          <w:szCs w:val="24"/>
        </w:rPr>
        <w:t>of a Grignard reagent</w:t>
      </w:r>
      <w:r w:rsidR="00A916E0">
        <w:rPr>
          <w:rFonts w:ascii="Times New Roman" w:hAnsi="Times New Roman"/>
          <w:szCs w:val="24"/>
        </w:rPr>
        <w:t xml:space="preserve"> and (ii) </w:t>
      </w:r>
      <w:r w:rsidRPr="00985F1B">
        <w:rPr>
          <w:rFonts w:ascii="Times New Roman" w:hAnsi="Times New Roman"/>
          <w:szCs w:val="24"/>
        </w:rPr>
        <w:t>acid/base hydrolyses of nitriles.  [10e, 789-791; 11e, 781-784]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5.</w:t>
      </w:r>
      <w:r w:rsidRPr="00985F1B">
        <w:rPr>
          <w:rFonts w:ascii="Times New Roman" w:hAnsi="Times New Roman"/>
          <w:szCs w:val="24"/>
        </w:rPr>
        <w:tab/>
        <w:t xml:space="preserve">Review the general mechanism of nucleophilic addition/elimination reactions involving carbonyl groups of various types.  Review the factors we have used to rate the relative reactivity of acyl compounds. [10e, 792-794; 11e, 784-786]   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6.</w:t>
      </w:r>
      <w:r w:rsidRPr="00985F1B">
        <w:rPr>
          <w:rFonts w:ascii="Times New Roman" w:hAnsi="Times New Roman"/>
          <w:szCs w:val="24"/>
        </w:rPr>
        <w:tab/>
        <w:t xml:space="preserve">Preparation and reactions of acid chlorides.  </w:t>
      </w:r>
      <w:r w:rsidRPr="00126B2E">
        <w:rPr>
          <w:rFonts w:ascii="Times New Roman" w:hAnsi="Times New Roman"/>
          <w:strike/>
          <w:szCs w:val="24"/>
        </w:rPr>
        <w:t>Know the mechanism of the thionyl chloride method</w:t>
      </w:r>
      <w:r w:rsidRPr="00985F1B">
        <w:rPr>
          <w:rFonts w:ascii="Times New Roman" w:hAnsi="Times New Roman"/>
          <w:szCs w:val="24"/>
        </w:rPr>
        <w:t>. [10e, 794-796; 11e, 786-788]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7.</w:t>
      </w:r>
      <w:r w:rsidRPr="00985F1B">
        <w:rPr>
          <w:rFonts w:ascii="Times New Roman" w:hAnsi="Times New Roman"/>
          <w:szCs w:val="24"/>
        </w:rPr>
        <w:tab/>
      </w:r>
      <w:r w:rsidRPr="00126B2E">
        <w:rPr>
          <w:rFonts w:ascii="Times New Roman" w:hAnsi="Times New Roman"/>
          <w:strike/>
          <w:szCs w:val="24"/>
        </w:rPr>
        <w:t>Preparation</w:t>
      </w:r>
      <w:r w:rsidRPr="00985F1B">
        <w:rPr>
          <w:rFonts w:ascii="Times New Roman" w:hAnsi="Times New Roman"/>
          <w:szCs w:val="24"/>
        </w:rPr>
        <w:t xml:space="preserve"> and reactions of acid anhydrides.  [10e, 796-797; 11e,788-789] 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8.</w:t>
      </w:r>
      <w:r w:rsidRPr="00985F1B">
        <w:rPr>
          <w:rFonts w:ascii="Times New Roman" w:hAnsi="Times New Roman"/>
          <w:szCs w:val="24"/>
        </w:rPr>
        <w:tab/>
        <w:t>Esters and lactones:  mechanism of the Fischer esterification;</w:t>
      </w:r>
      <w:r w:rsidRPr="00126B2E">
        <w:rPr>
          <w:rFonts w:ascii="Times New Roman" w:hAnsi="Times New Roman"/>
          <w:strike/>
          <w:szCs w:val="24"/>
        </w:rPr>
        <w:t xml:space="preserve"> ester syntheses using S</w:t>
      </w:r>
      <w:r w:rsidRPr="00126B2E">
        <w:rPr>
          <w:rFonts w:ascii="Times New Roman" w:hAnsi="Times New Roman"/>
          <w:strike/>
          <w:szCs w:val="24"/>
          <w:vertAlign w:val="subscript"/>
        </w:rPr>
        <w:t>N</w:t>
      </w:r>
      <w:r w:rsidRPr="00126B2E">
        <w:rPr>
          <w:rFonts w:ascii="Times New Roman" w:hAnsi="Times New Roman"/>
          <w:strike/>
          <w:szCs w:val="24"/>
        </w:rPr>
        <w:t>2 chemistry</w:t>
      </w:r>
      <w:r w:rsidRPr="00985F1B">
        <w:rPr>
          <w:rFonts w:ascii="Times New Roman" w:hAnsi="Times New Roman"/>
          <w:szCs w:val="24"/>
        </w:rPr>
        <w:t xml:space="preserve">; ester syntheses using activated carbonyl groups.  Mechanism of basic saponification of esters, </w:t>
      </w:r>
      <w:r w:rsidRPr="00126B2E">
        <w:rPr>
          <w:rFonts w:ascii="Times New Roman" w:hAnsi="Times New Roman"/>
          <w:strike/>
          <w:szCs w:val="24"/>
        </w:rPr>
        <w:t>use of isotopes to support mech</w:t>
      </w:r>
      <w:r w:rsidR="00A916E0" w:rsidRPr="00126B2E">
        <w:rPr>
          <w:rFonts w:ascii="Times New Roman" w:hAnsi="Times New Roman"/>
          <w:strike/>
          <w:szCs w:val="24"/>
        </w:rPr>
        <w:t>anisms of acyl vs. alkyl attack</w:t>
      </w:r>
      <w:r w:rsidRPr="00985F1B">
        <w:rPr>
          <w:rFonts w:ascii="Times New Roman" w:hAnsi="Times New Roman"/>
          <w:szCs w:val="24"/>
        </w:rPr>
        <w:t>.  Lactones-- know the relevant nomenclature, properties, and reactions. [10e, 797-804; 11e, 789-795]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ind w:left="720" w:hanging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9.</w:t>
      </w:r>
      <w:r w:rsidRPr="00985F1B">
        <w:rPr>
          <w:rFonts w:ascii="Times New Roman" w:hAnsi="Times New Roman"/>
          <w:szCs w:val="24"/>
        </w:rPr>
        <w:tab/>
        <w:t>Amides and lactams:  meth</w:t>
      </w:r>
      <w:r w:rsidR="00A916E0">
        <w:rPr>
          <w:rFonts w:ascii="Times New Roman" w:hAnsi="Times New Roman"/>
          <w:szCs w:val="24"/>
        </w:rPr>
        <w:t>ods for the synthesis of amides</w:t>
      </w:r>
      <w:r w:rsidR="000B2DA5">
        <w:rPr>
          <w:rFonts w:ascii="Times New Roman" w:hAnsi="Times New Roman"/>
          <w:szCs w:val="24"/>
        </w:rPr>
        <w:t>: know the DCC process but don’t worry about the mechanism</w:t>
      </w:r>
      <w:r w:rsidRPr="00985F1B">
        <w:rPr>
          <w:rFonts w:ascii="Times New Roman" w:hAnsi="Times New Roman"/>
          <w:szCs w:val="24"/>
        </w:rPr>
        <w:t>.  Hydrolysis of amides:  know the acid and base mechanisms, compare these hydrolyses with the ester case in terms of ease of hydrolysis.  Lactams--nomenclature, properties, occurrence, and reactions. [10e, 804-812; 11e, 796-802]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A916E0" w:rsidP="00985F1B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ab/>
      </w:r>
      <w:r w:rsidRPr="000B3D95">
        <w:rPr>
          <w:rFonts w:ascii="Times New Roman" w:hAnsi="Times New Roman"/>
          <w:strike/>
          <w:szCs w:val="24"/>
        </w:rPr>
        <w:t>The chemistry of carbonates</w:t>
      </w:r>
      <w:r w:rsidR="00985F1B" w:rsidRPr="000B3D95">
        <w:rPr>
          <w:rFonts w:ascii="Times New Roman" w:hAnsi="Times New Roman"/>
          <w:strike/>
          <w:szCs w:val="24"/>
        </w:rPr>
        <w:t xml:space="preserve"> and carbamates.  Be familiar with one useful application of a carbamate. [10e, 812-814; 11e, 802-806]. Know how carbamates can lose CO</w:t>
      </w:r>
      <w:r w:rsidR="00985F1B" w:rsidRPr="000B3D95">
        <w:rPr>
          <w:rFonts w:ascii="Times New Roman" w:hAnsi="Times New Roman"/>
          <w:strike/>
          <w:szCs w:val="24"/>
          <w:vertAlign w:val="subscript"/>
        </w:rPr>
        <w:t>2</w:t>
      </w:r>
      <w:r w:rsidR="00985F1B" w:rsidRPr="000B3D95">
        <w:rPr>
          <w:rFonts w:ascii="Times New Roman" w:hAnsi="Times New Roman"/>
          <w:strike/>
          <w:szCs w:val="24"/>
        </w:rPr>
        <w:t xml:space="preserve"> when deprotected.</w:t>
      </w: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Cs w:val="24"/>
        </w:rPr>
      </w:pPr>
      <w:r w:rsidRPr="00985F1B">
        <w:rPr>
          <w:rFonts w:ascii="Times New Roman" w:hAnsi="Times New Roman"/>
          <w:szCs w:val="24"/>
        </w:rPr>
        <w:t>Be able to use the reactions of Chapter 17 in synthetic and mechanistic proposals/evaluations and in predict the product type of questions.</w:t>
      </w:r>
    </w:p>
    <w:p w:rsidR="00985F1B" w:rsidRPr="00985F1B" w:rsidRDefault="00985F1B" w:rsidP="00985F1B">
      <w:pPr>
        <w:ind w:left="720"/>
        <w:rPr>
          <w:rFonts w:ascii="Times New Roman" w:hAnsi="Times New Roman"/>
          <w:szCs w:val="24"/>
        </w:rPr>
      </w:pPr>
    </w:p>
    <w:p w:rsidR="00985F1B" w:rsidRPr="00985F1B" w:rsidRDefault="00985F1B" w:rsidP="00985F1B">
      <w:pPr>
        <w:rPr>
          <w:rFonts w:ascii="Times New Roman" w:hAnsi="Times New Roman"/>
          <w:szCs w:val="24"/>
        </w:rPr>
      </w:pPr>
    </w:p>
    <w:p w:rsidR="00460C95" w:rsidRPr="00985F1B" w:rsidRDefault="00460C95" w:rsidP="00460C95">
      <w:pPr>
        <w:rPr>
          <w:rFonts w:ascii="Times New Roman" w:hAnsi="Times New Roman"/>
          <w:szCs w:val="24"/>
        </w:rPr>
      </w:pPr>
    </w:p>
    <w:p w:rsidR="003C5F7E" w:rsidRPr="00985F1B" w:rsidRDefault="003C5F7E" w:rsidP="00762C8E">
      <w:pPr>
        <w:rPr>
          <w:rFonts w:ascii="Times New Roman" w:hAnsi="Times New Roman"/>
          <w:b/>
          <w:bCs/>
          <w:szCs w:val="24"/>
        </w:rPr>
      </w:pPr>
    </w:p>
    <w:p w:rsidR="00460C95" w:rsidRPr="00985F1B" w:rsidRDefault="00460C95" w:rsidP="0099603D">
      <w:pPr>
        <w:rPr>
          <w:rFonts w:ascii="Times New Roman" w:hAnsi="Times New Roman"/>
          <w:bCs/>
          <w:szCs w:val="24"/>
        </w:rPr>
      </w:pPr>
    </w:p>
    <w:sectPr w:rsidR="00460C95" w:rsidRPr="00985F1B" w:rsidSect="009775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632D"/>
    <w:multiLevelType w:val="hybridMultilevel"/>
    <w:tmpl w:val="8424F2F4"/>
    <w:lvl w:ilvl="0" w:tplc="36E09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491"/>
    <w:multiLevelType w:val="hybridMultilevel"/>
    <w:tmpl w:val="B4FA54FC"/>
    <w:lvl w:ilvl="0" w:tplc="33F8211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249A8"/>
    <w:multiLevelType w:val="hybridMultilevel"/>
    <w:tmpl w:val="8B884AA8"/>
    <w:lvl w:ilvl="0" w:tplc="AC14EB4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61D86"/>
    <w:multiLevelType w:val="hybridMultilevel"/>
    <w:tmpl w:val="B302D5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D6FA6"/>
    <w:multiLevelType w:val="hybridMultilevel"/>
    <w:tmpl w:val="D136A3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1B"/>
    <w:rsid w:val="0000516E"/>
    <w:rsid w:val="00076267"/>
    <w:rsid w:val="000915F9"/>
    <w:rsid w:val="000973BF"/>
    <w:rsid w:val="000B1E4B"/>
    <w:rsid w:val="000B2DA5"/>
    <w:rsid w:val="000B3D95"/>
    <w:rsid w:val="000C6112"/>
    <w:rsid w:val="00126B2E"/>
    <w:rsid w:val="00167F4B"/>
    <w:rsid w:val="001C7F7E"/>
    <w:rsid w:val="00211D87"/>
    <w:rsid w:val="00296617"/>
    <w:rsid w:val="00297C9B"/>
    <w:rsid w:val="00300E94"/>
    <w:rsid w:val="00317534"/>
    <w:rsid w:val="00336604"/>
    <w:rsid w:val="0035399E"/>
    <w:rsid w:val="003B0FD1"/>
    <w:rsid w:val="003C5F7E"/>
    <w:rsid w:val="003D441B"/>
    <w:rsid w:val="003E6606"/>
    <w:rsid w:val="003F3842"/>
    <w:rsid w:val="00430626"/>
    <w:rsid w:val="00445104"/>
    <w:rsid w:val="00460C95"/>
    <w:rsid w:val="004A547D"/>
    <w:rsid w:val="004D5F50"/>
    <w:rsid w:val="004F4862"/>
    <w:rsid w:val="005177DD"/>
    <w:rsid w:val="00567C40"/>
    <w:rsid w:val="005A0409"/>
    <w:rsid w:val="005C4ABF"/>
    <w:rsid w:val="005C4B9A"/>
    <w:rsid w:val="005E2022"/>
    <w:rsid w:val="005E7506"/>
    <w:rsid w:val="0061599C"/>
    <w:rsid w:val="0063055D"/>
    <w:rsid w:val="00654401"/>
    <w:rsid w:val="00656663"/>
    <w:rsid w:val="006964EF"/>
    <w:rsid w:val="00762C8E"/>
    <w:rsid w:val="007F479B"/>
    <w:rsid w:val="00842C36"/>
    <w:rsid w:val="00866790"/>
    <w:rsid w:val="008C01D5"/>
    <w:rsid w:val="008C2ACB"/>
    <w:rsid w:val="008C7A11"/>
    <w:rsid w:val="008D60E6"/>
    <w:rsid w:val="008E41DF"/>
    <w:rsid w:val="008F0ED9"/>
    <w:rsid w:val="009142AC"/>
    <w:rsid w:val="00926D2E"/>
    <w:rsid w:val="009279FD"/>
    <w:rsid w:val="0097750B"/>
    <w:rsid w:val="00985F1B"/>
    <w:rsid w:val="0099603D"/>
    <w:rsid w:val="009E6D3A"/>
    <w:rsid w:val="00A23BAC"/>
    <w:rsid w:val="00A67EEC"/>
    <w:rsid w:val="00A916E0"/>
    <w:rsid w:val="00A9343F"/>
    <w:rsid w:val="00B6528E"/>
    <w:rsid w:val="00B65BCE"/>
    <w:rsid w:val="00BA3167"/>
    <w:rsid w:val="00BB10E5"/>
    <w:rsid w:val="00C04F92"/>
    <w:rsid w:val="00C6735E"/>
    <w:rsid w:val="00CD4FF1"/>
    <w:rsid w:val="00D139DC"/>
    <w:rsid w:val="00D2788E"/>
    <w:rsid w:val="00D33F3F"/>
    <w:rsid w:val="00D4706A"/>
    <w:rsid w:val="00D717E4"/>
    <w:rsid w:val="00DC2271"/>
    <w:rsid w:val="00E2156F"/>
    <w:rsid w:val="00E62E33"/>
    <w:rsid w:val="00EA7617"/>
    <w:rsid w:val="00EB59FA"/>
    <w:rsid w:val="00EE2D99"/>
    <w:rsid w:val="00F44218"/>
    <w:rsid w:val="00F83060"/>
    <w:rsid w:val="00F85C03"/>
    <w:rsid w:val="00FB3277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397C5"/>
  <w15:docId w15:val="{0CE6F08F-374E-414D-9B9C-4086511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5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5F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C0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1 Review Sheet			Chapter 15		Chemistry 110b</vt:lpstr>
    </vt:vector>
  </TitlesOfParts>
  <Company>Pomona College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 Review Sheet			Chapter 15		Chemistry 110b</dc:title>
  <dc:creator>Dan and June O'Leary</dc:creator>
  <cp:lastModifiedBy>Daniel J. O'Leary</cp:lastModifiedBy>
  <cp:revision>2</cp:revision>
  <cp:lastPrinted>2017-01-14T18:59:00Z</cp:lastPrinted>
  <dcterms:created xsi:type="dcterms:W3CDTF">2020-02-26T17:56:00Z</dcterms:created>
  <dcterms:modified xsi:type="dcterms:W3CDTF">2020-02-26T17:56:00Z</dcterms:modified>
</cp:coreProperties>
</file>