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3C0" w:rsidRDefault="00EB2CC3" w:rsidP="009843C0">
      <w:r>
        <w:t>Solutions to Unit 4 Homework – Chemistry 1A</w:t>
      </w:r>
      <w:bookmarkStart w:id="0" w:name="_GoBack"/>
      <w:bookmarkEnd w:id="0"/>
    </w:p>
    <w:p w:rsidR="009843C0" w:rsidRDefault="009843C0" w:rsidP="009843C0"/>
    <w:p w:rsidR="009843C0" w:rsidRPr="009843C0" w:rsidRDefault="009843C0" w:rsidP="009843C0">
      <w:pPr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2971800</wp:posOffset>
            </wp:positionH>
            <wp:positionV relativeFrom="paragraph">
              <wp:posOffset>77470</wp:posOffset>
            </wp:positionV>
            <wp:extent cx="3084195" cy="9855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4195" cy="98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3C0">
        <w:t>When brick 1 is brought in contact with brick 2, heat flows from brick 1 to brick 2, until thermal equilibrium is reached. This equilibrium occurs when the final temperature of the two bricks become 50</w:t>
      </w:r>
      <w:r w:rsidRPr="009843C0">
        <w:rPr>
          <w:vertAlign w:val="superscript"/>
        </w:rPr>
        <w:t>o</w:t>
      </w:r>
      <w:r w:rsidRPr="009843C0">
        <w:t>C. The heat flowing out of brick 1 equals the heat absorbed by brick 2.</w:t>
      </w:r>
    </w:p>
    <w:p w:rsidR="009843C0" w:rsidRPr="009843C0" w:rsidRDefault="009843C0" w:rsidP="009843C0">
      <w:pPr>
        <w:ind w:left="360"/>
      </w:pPr>
    </w:p>
    <w:p w:rsidR="009843C0" w:rsidRPr="009843C0" w:rsidRDefault="009843C0" w:rsidP="009843C0">
      <w:pPr>
        <w:ind w:left="360" w:firstLine="360"/>
      </w:pPr>
      <w:r w:rsidRPr="009843C0">
        <w:t xml:space="preserve">Heat delivered by brick 1 is </w:t>
      </w:r>
    </w:p>
    <w:p w:rsidR="009843C0" w:rsidRPr="009843C0" w:rsidRDefault="009843C0" w:rsidP="009843C0">
      <w:pPr>
        <w:ind w:left="360"/>
      </w:pPr>
    </w:p>
    <w:p w:rsidR="009843C0" w:rsidRPr="009843C0" w:rsidRDefault="009843C0" w:rsidP="009843C0">
      <w:pPr>
        <w:ind w:left="360" w:firstLine="360"/>
      </w:pPr>
      <w:r w:rsidRPr="009843C0">
        <w:rPr>
          <w:position w:val="-16"/>
        </w:rPr>
        <w:object w:dxaOrig="742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4" type="#_x0000_t75" style="width:371.25pt;height:21.75pt" o:ole="">
            <v:imagedata r:id="rId7" o:title=""/>
          </v:shape>
          <o:OLEObject Type="Embed" ProgID="Equation.3" ShapeID="_x0000_i1044" DrawAspect="Content" ObjectID="_1384768092" r:id="rId8"/>
        </w:object>
      </w:r>
    </w:p>
    <w:p w:rsidR="009843C0" w:rsidRPr="009843C0" w:rsidRDefault="009843C0" w:rsidP="009843C0">
      <w:pPr>
        <w:ind w:left="360"/>
      </w:pPr>
    </w:p>
    <w:p w:rsidR="009843C0" w:rsidRPr="009843C0" w:rsidRDefault="009843C0" w:rsidP="009843C0">
      <w:pPr>
        <w:ind w:left="360" w:firstLine="360"/>
      </w:pPr>
      <w:r w:rsidRPr="009843C0">
        <w:t>This is the heat absorbed by brick 2. Therefore, for brick 2,</w:t>
      </w:r>
    </w:p>
    <w:p w:rsidR="009843C0" w:rsidRPr="009843C0" w:rsidRDefault="009843C0" w:rsidP="009843C0">
      <w:pPr>
        <w:ind w:left="360"/>
      </w:pPr>
    </w:p>
    <w:p w:rsidR="009843C0" w:rsidRPr="009843C0" w:rsidRDefault="009843C0" w:rsidP="009843C0">
      <w:pPr>
        <w:ind w:left="360" w:firstLine="360"/>
      </w:pPr>
      <w:r w:rsidRPr="009843C0">
        <w:rPr>
          <w:position w:val="-48"/>
        </w:rPr>
        <w:object w:dxaOrig="6000" w:dyaOrig="1080">
          <v:shape id="_x0000_i1043" type="#_x0000_t75" style="width:300pt;height:54pt" o:ole="">
            <v:imagedata r:id="rId9" o:title=""/>
          </v:shape>
          <o:OLEObject Type="Embed" ProgID="Equation.3" ShapeID="_x0000_i1043" DrawAspect="Content" ObjectID="_1384768093" r:id="rId10"/>
        </w:object>
      </w:r>
    </w:p>
    <w:p w:rsidR="009843C0" w:rsidRDefault="009843C0"/>
    <w:p w:rsidR="009843C0" w:rsidRDefault="009843C0"/>
    <w:p w:rsidR="009843C0" w:rsidRDefault="009843C0" w:rsidP="009843C0">
      <w:pPr>
        <w:numPr>
          <w:ilvl w:val="0"/>
          <w:numId w:val="2"/>
        </w:num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-457200</wp:posOffset>
            </wp:positionV>
            <wp:extent cx="2743200" cy="2400300"/>
            <wp:effectExtent l="0" t="0" r="0" b="0"/>
            <wp:wrapThrough wrapText="bothSides">
              <wp:wrapPolygon edited="0">
                <wp:start x="1950" y="1029"/>
                <wp:lineTo x="1800" y="2914"/>
                <wp:lineTo x="2550" y="4114"/>
                <wp:lineTo x="3600" y="4114"/>
                <wp:lineTo x="1950" y="6000"/>
                <wp:lineTo x="1950" y="6171"/>
                <wp:lineTo x="3600" y="6857"/>
                <wp:lineTo x="900" y="8571"/>
                <wp:lineTo x="900" y="9943"/>
                <wp:lineTo x="2400" y="12343"/>
                <wp:lineTo x="1800" y="15086"/>
                <wp:lineTo x="1800" y="17143"/>
                <wp:lineTo x="4200" y="17829"/>
                <wp:lineTo x="2550" y="17829"/>
                <wp:lineTo x="2550" y="19029"/>
                <wp:lineTo x="11100" y="20229"/>
                <wp:lineTo x="13050" y="20229"/>
                <wp:lineTo x="20700" y="18343"/>
                <wp:lineTo x="20550" y="17829"/>
                <wp:lineTo x="19950" y="17314"/>
                <wp:lineTo x="19950" y="1714"/>
                <wp:lineTo x="18750" y="1543"/>
                <wp:lineTo x="3750" y="1029"/>
                <wp:lineTo x="1950" y="1029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40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3C0">
        <w:t xml:space="preserve"> Using the </w:t>
      </w:r>
      <w:proofErr w:type="spellStart"/>
      <w:r w:rsidRPr="009843C0">
        <w:t>Van’t</w:t>
      </w:r>
      <w:proofErr w:type="spellEnd"/>
      <w:r w:rsidRPr="009843C0">
        <w:t xml:space="preserve"> Hoff equation, a plot of </w:t>
      </w:r>
      <w:proofErr w:type="spellStart"/>
      <w:r w:rsidRPr="009843C0">
        <w:t>lnK</w:t>
      </w:r>
      <w:proofErr w:type="spellEnd"/>
      <w:r w:rsidRPr="009843C0">
        <w:t xml:space="preserve"> versus 1/T will yield the slope -</w:t>
      </w:r>
      <w:r w:rsidRPr="009843C0">
        <w:sym w:font="Symbol" w:char="0044"/>
      </w:r>
      <w:proofErr w:type="spellStart"/>
      <w:r w:rsidRPr="009843C0">
        <w:rPr>
          <w:vertAlign w:val="subscript"/>
        </w:rPr>
        <w:t>r</w:t>
      </w:r>
      <w:r w:rsidRPr="009843C0">
        <w:t>H</w:t>
      </w:r>
      <w:r w:rsidRPr="009843C0">
        <w:rPr>
          <w:vertAlign w:val="superscript"/>
        </w:rPr>
        <w:t>o</w:t>
      </w:r>
      <w:proofErr w:type="spellEnd"/>
      <w:r w:rsidRPr="009843C0">
        <w:t>/R.</w:t>
      </w:r>
    </w:p>
    <w:p w:rsidR="009843C0" w:rsidRPr="009843C0" w:rsidRDefault="009843C0" w:rsidP="009843C0">
      <w:pPr>
        <w:ind w:left="720"/>
      </w:pPr>
    </w:p>
    <w:p w:rsidR="009843C0" w:rsidRPr="009843C0" w:rsidRDefault="009843C0" w:rsidP="009843C0">
      <w:pPr>
        <w:ind w:left="1440"/>
      </w:pPr>
      <w:r w:rsidRPr="009843C0">
        <w:rPr>
          <w:position w:val="-32"/>
        </w:rPr>
        <w:object w:dxaOrig="3040" w:dyaOrig="760">
          <v:shape id="_x0000_i1054" type="#_x0000_t75" style="width:152.25pt;height:38.25pt" o:ole="">
            <v:imagedata r:id="rId12" o:title=""/>
          </v:shape>
          <o:OLEObject Type="Embed" ProgID="Equation.3" ShapeID="_x0000_i1054" DrawAspect="Content" ObjectID="_1384768094" r:id="rId13"/>
        </w:object>
      </w:r>
    </w:p>
    <w:p w:rsidR="009843C0" w:rsidRPr="009843C0" w:rsidRDefault="009843C0" w:rsidP="009843C0"/>
    <w:p w:rsidR="009843C0" w:rsidRPr="009843C0" w:rsidRDefault="009843C0" w:rsidP="009843C0"/>
    <w:p w:rsidR="009843C0" w:rsidRPr="009843C0" w:rsidRDefault="009843C0" w:rsidP="009843C0">
      <w:pPr>
        <w:ind w:firstLine="720"/>
      </w:pPr>
      <w:r w:rsidRPr="009843C0">
        <w:t>In this case slope = 1505.9, or ΔH = -12.52 KJmol</w:t>
      </w:r>
      <w:r w:rsidRPr="009843C0">
        <w:rPr>
          <w:vertAlign w:val="superscript"/>
        </w:rPr>
        <w:t>-1</w:t>
      </w:r>
      <w:r w:rsidRPr="009843C0">
        <w:t>.</w:t>
      </w:r>
    </w:p>
    <w:p w:rsidR="009843C0" w:rsidRPr="009843C0" w:rsidRDefault="009843C0" w:rsidP="009843C0">
      <w:pPr>
        <w:jc w:val="both"/>
      </w:pPr>
    </w:p>
    <w:p w:rsidR="009843C0" w:rsidRPr="009843C0" w:rsidRDefault="009843C0" w:rsidP="009843C0">
      <w:pPr>
        <w:jc w:val="both"/>
      </w:pPr>
    </w:p>
    <w:p w:rsidR="009843C0" w:rsidRDefault="009843C0" w:rsidP="009843C0">
      <w:pPr>
        <w:pStyle w:val="NormalWeb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504190</wp:posOffset>
            </wp:positionH>
            <wp:positionV relativeFrom="paragraph">
              <wp:posOffset>3810</wp:posOffset>
            </wp:positionV>
            <wp:extent cx="3620135" cy="274320"/>
            <wp:effectExtent l="0" t="0" r="0" b="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0135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3. (</w:t>
      </w:r>
      <w:proofErr w:type="gramStart"/>
      <w:r>
        <w:t>a</w:t>
      </w:r>
      <w:proofErr w:type="gramEnd"/>
      <w:r>
        <w:t>)</w:t>
      </w:r>
    </w:p>
    <w:p w:rsidR="009843C0" w:rsidRDefault="009843C0" w:rsidP="009843C0">
      <w:pPr>
        <w:pStyle w:val="NormalWeb"/>
        <w:spacing w:before="0" w:beforeAutospacing="0" w:after="0" w:afterAutospacing="0"/>
        <w:jc w:val="both"/>
      </w:pPr>
    </w:p>
    <w:p w:rsidR="009843C0" w:rsidRDefault="009843C0" w:rsidP="009843C0">
      <w:pPr>
        <w:pStyle w:val="NormalWeb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388620</wp:posOffset>
            </wp:positionH>
            <wp:positionV relativeFrom="paragraph">
              <wp:posOffset>20320</wp:posOffset>
            </wp:positionV>
            <wp:extent cx="4921885" cy="349885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1885" cy="34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(b) </w:t>
      </w:r>
    </w:p>
    <w:p w:rsidR="009843C0" w:rsidRDefault="009843C0" w:rsidP="009843C0">
      <w:pPr>
        <w:pStyle w:val="NormalWeb"/>
        <w:spacing w:before="0" w:beforeAutospacing="0" w:after="0" w:afterAutospacing="0"/>
        <w:jc w:val="both"/>
      </w:pPr>
    </w:p>
    <w:p w:rsidR="009843C0" w:rsidRDefault="009843C0" w:rsidP="009843C0">
      <w:pPr>
        <w:pStyle w:val="NormalWeb"/>
        <w:spacing w:before="0" w:beforeAutospacing="0" w:after="0" w:afterAutospacing="0"/>
        <w:jc w:val="both"/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313690</wp:posOffset>
            </wp:positionV>
            <wp:extent cx="5943600" cy="1570355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7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3C0" w:rsidRDefault="009843C0" w:rsidP="009843C0">
      <w:pPr>
        <w:jc w:val="both"/>
      </w:pPr>
      <w:r>
        <w:lastRenderedPageBreak/>
        <w:t>4/5/6 Are more or less the same kinds of problems.</w:t>
      </w:r>
    </w:p>
    <w:p w:rsidR="009843C0" w:rsidRDefault="009843C0" w:rsidP="009843C0">
      <w:pPr>
        <w:jc w:val="both"/>
      </w:pPr>
    </w:p>
    <w:p w:rsidR="009843C0" w:rsidRDefault="009843C0" w:rsidP="009843C0">
      <w:r>
        <w:t xml:space="preserve">7. </w:t>
      </w:r>
      <w:r w:rsidRPr="009843C0">
        <w:t xml:space="preserve"> We have the following information:</w:t>
      </w:r>
    </w:p>
    <w:p w:rsidR="009843C0" w:rsidRPr="009843C0" w:rsidRDefault="009843C0" w:rsidP="009843C0"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06F23ECD" wp14:editId="165FE297">
                <wp:simplePos x="0" y="0"/>
                <wp:positionH relativeFrom="column">
                  <wp:posOffset>3340100</wp:posOffset>
                </wp:positionH>
                <wp:positionV relativeFrom="paragraph">
                  <wp:posOffset>124460</wp:posOffset>
                </wp:positionV>
                <wp:extent cx="2600325" cy="990600"/>
                <wp:effectExtent l="0" t="0" r="0" b="0"/>
                <wp:wrapSquare wrapText="bothSides"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0325" cy="990600"/>
                          <a:chOff x="732" y="528"/>
                          <a:chExt cx="1638" cy="624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732" y="528"/>
                            <a:ext cx="1494" cy="624"/>
                            <a:chOff x="732" y="528"/>
                            <a:chExt cx="1494" cy="624"/>
                          </a:xfrm>
                        </wpg:grpSpPr>
                        <wps:wsp>
                          <wps:cNvPr id="9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" y="576"/>
                              <a:ext cx="634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43C0" w:rsidRDefault="009843C0" w:rsidP="009843C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>H</w:t>
                                </w:r>
                                <w:r>
                                  <w:rPr>
                                    <w:color w:val="000000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color w:val="000000"/>
                                  </w:rPr>
                                  <w:t>O (l)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0" name="Line 11"/>
                          <wps:cNvCnPr/>
                          <wps:spPr bwMode="auto">
                            <a:xfrm>
                              <a:off x="1140" y="668"/>
                              <a:ext cx="4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68" y="912"/>
                              <a:ext cx="634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43C0" w:rsidRDefault="009843C0" w:rsidP="009843C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>H</w:t>
                                </w:r>
                                <w:r>
                                  <w:rPr>
                                    <w:color w:val="000000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color w:val="000000"/>
                                  </w:rPr>
                                  <w:t>O (l)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2" name="Line 13"/>
                          <wps:cNvCnPr/>
                          <wps:spPr bwMode="auto">
                            <a:xfrm>
                              <a:off x="1152" y="1008"/>
                              <a:ext cx="480" cy="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2" y="576"/>
                              <a:ext cx="634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43C0" w:rsidRDefault="009843C0" w:rsidP="009843C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>H</w:t>
                                </w:r>
                                <w:r>
                                  <w:rPr>
                                    <w:color w:val="000000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color w:val="000000"/>
                                  </w:rPr>
                                  <w:t>O (g)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4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92" y="912"/>
                              <a:ext cx="634" cy="1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43C0" w:rsidRDefault="009843C0" w:rsidP="009843C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</w:rPr>
                                </w:pPr>
                                <w:r>
                                  <w:rPr>
                                    <w:color w:val="000000"/>
                                  </w:rPr>
                                  <w:t>H</w:t>
                                </w:r>
                                <w:r>
                                  <w:rPr>
                                    <w:color w:val="000000"/>
                                    <w:vertAlign w:val="subscript"/>
                                  </w:rPr>
                                  <w:t>2</w:t>
                                </w:r>
                                <w:r>
                                  <w:rPr>
                                    <w:color w:val="000000"/>
                                  </w:rPr>
                                  <w:t>O (g)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5" name="Line 16"/>
                          <wps:cNvCnPr/>
                          <wps:spPr bwMode="auto">
                            <a:xfrm>
                              <a:off x="1756" y="748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Line 17"/>
                          <wps:cNvCnPr/>
                          <wps:spPr bwMode="auto">
                            <a:xfrm flipV="1">
                              <a:off x="960" y="720"/>
                              <a:ext cx="0" cy="192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4" y="528"/>
                              <a:ext cx="634" cy="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43C0" w:rsidRDefault="009843C0" w:rsidP="009843C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20"/>
                                  </w:rPr>
                                </w:pPr>
                                <w:r>
                                  <w:rPr>
                                    <w:rFonts w:ascii="Symbol" w:hAnsi="Symbol"/>
                                    <w:color w:val="000000"/>
                                    <w:sz w:val="20"/>
                                  </w:rPr>
                                  <w:t></w:t>
                                </w:r>
                                <w:proofErr w:type="gram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color w:val="000000"/>
                                    <w:sz w:val="20"/>
                                    <w:vertAlign w:val="superscript"/>
                                  </w:rPr>
                                  <w:t>o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</w:t>
                                </w:r>
                                <w:proofErr w:type="gram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373K)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8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04" y="996"/>
                              <a:ext cx="634" cy="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43C0" w:rsidRDefault="009843C0" w:rsidP="009843C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20"/>
                                  </w:rPr>
                                </w:pPr>
                                <w:r>
                                  <w:rPr>
                                    <w:rFonts w:ascii="Symbol" w:hAnsi="Symbol"/>
                                    <w:color w:val="000000"/>
                                    <w:sz w:val="20"/>
                                  </w:rPr>
                                  <w:t></w:t>
                                </w:r>
                                <w:proofErr w:type="gramStart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color w:val="000000"/>
                                    <w:sz w:val="20"/>
                                    <w:vertAlign w:val="superscript"/>
                                  </w:rPr>
                                  <w:t>o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</w:t>
                                </w:r>
                                <w:proofErr w:type="gramEnd"/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298K)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  <wps:wsp>
                          <wps:cNvPr id="19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64"/>
                              <a:ext cx="634" cy="15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00CC99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843C0" w:rsidRDefault="009843C0" w:rsidP="009843C0">
                                <w:pPr>
                                  <w:autoSpaceDE w:val="0"/>
                                  <w:autoSpaceDN w:val="0"/>
                                  <w:adjustRightInd w:val="0"/>
                                  <w:rPr>
                                    <w:color w:val="000000"/>
                                    <w:sz w:val="20"/>
                                  </w:rPr>
                                </w:pPr>
                                <w:r>
                                  <w:rPr>
                                    <w:rFonts w:ascii="Symbol" w:hAnsi="Symbol"/>
                                    <w:color w:val="000000"/>
                                    <w:sz w:val="20"/>
                                  </w:rPr>
                                  <w:t></w:t>
                                </w: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H</w:t>
                                </w:r>
                                <w:r>
                                  <w:rPr>
                                    <w:color w:val="000000"/>
                                    <w:sz w:val="20"/>
                                    <w:vertAlign w:val="superscript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spAutoFit/>
                          </wps:bodyPr>
                        </wps:wsp>
                      </wpg:grp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1736" y="752"/>
                            <a:ext cx="634" cy="1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CC99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3C0" w:rsidRDefault="009843C0" w:rsidP="009843C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Symbol" w:hAnsi="Symbol"/>
                                  <w:color w:val="000000"/>
                                  <w:sz w:val="20"/>
                                </w:rPr>
                                <w:t>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H</w:t>
                              </w:r>
                              <w:r>
                                <w:rPr>
                                  <w:color w:val="000000"/>
                                  <w:sz w:val="20"/>
                                  <w:vertAlign w:val="superscript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263pt;margin-top:9.8pt;width:204.75pt;height:78pt;z-index:251667456" coordorigin="732,528" coordsize="1638,6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">
                <v:group id="Group 9" o:spid="_x0000_s1027" style="position:absolute;left:732;top:528;width:1494;height:624" coordorigin="732,528" coordsize="1494,6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8" type="#_x0000_t202" style="position:absolute;left:768;top:576;width:63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YKCb4A&#10;AADaAAAADwAAAGRycy9kb3ducmV2LnhtbESPwQrCMBBE74L/EFbwpqkeRKtRVBC8WhXrbWnWtths&#10;ShO1/r0RBI/DzLxhFqvWVOJJjSstKxgNIxDEmdUl5wpOx91gCsJ5ZI2VZVLwJgerZbezwFjbFx/o&#10;mfhcBAi7GBUU3texlC4ryKAb2po4eDfbGPRBNrnUDb4C3FRyHEUTabDksFBgTduCsnvyMAr2m+M1&#10;SjY+bS9jM3pcd1V6SM9K9Xvteg7CU+v/4V97rxXM4Hsl3AC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hGCgm+AAAA2gAAAA8AAAAAAAAAAAAAAAAAmAIAAGRycy9kb3ducmV2&#10;LnhtbFBLBQYAAAAABAAEAPUAAACDAwAAAAA=&#10;" filled="f" fillcolor="#0c9" stroked="f">
                    <v:textbox style="mso-fit-shape-to-text:t">
                      <w:txbxContent>
                        <w:p w:rsidR="009843C0" w:rsidRDefault="009843C0" w:rsidP="009843C0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H</w:t>
                          </w:r>
                          <w:r>
                            <w:rPr>
                              <w:color w:val="000000"/>
                              <w:vertAlign w:val="subscript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t>O (l)</w:t>
                          </w:r>
                        </w:p>
                      </w:txbxContent>
                    </v:textbox>
                  </v:shape>
                  <v:line id="Line 11" o:spid="_x0000_s1029" style="position:absolute;visibility:visible;mso-wrap-style:square" from="1140,668" to="1620,6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kIPMUAAADbAAAADwAAAGRycy9kb3ducmV2LnhtbESPT0/DMAzF70h8h8hIu7F0O+xPWTYh&#10;qkkcBtI2xNk0pqlonKoJXfbt8QFpN1vv+b2fN7vsOzXSENvABmbTAhRxHWzLjYGP8/5xBSomZItd&#10;YDJwpQi77f3dBksbLnyk8ZQaJSEcSzTgUupLrWPtyGOchp5YtO8weEyyDo22A14k3Hd6XhQL7bFl&#10;aXDY04uj+uf06w0sXXXUS10dzu/V2M7W+S1/fq2NmTzk5ydQiXK6mf+vX63gC738IgPo7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rkIPMUAAADbAAAADwAAAAAAAAAA&#10;AAAAAAChAgAAZHJzL2Rvd25yZXYueG1sUEsFBgAAAAAEAAQA+QAAAJMDAAAAAA==&#10;">
                    <v:stroke endarrow="block"/>
                  </v:line>
                  <v:shape id="Text Box 12" o:spid="_x0000_s1030" type="#_x0000_t202" style="position:absolute;left:768;top:912;width:63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STO70A&#10;AADbAAAADwAAAGRycy9kb3ducmV2LnhtbERPvQrCMBDeBd8hnOCmaR1EqlFUEFytinU7mrMtNpfS&#10;RK1vbwTB7T6+31usOlOLJ7WusqwgHkcgiHOrKy4UnI670QyE88gaa8uk4E0OVst+b4GJti8+0DP1&#10;hQgh7BJUUHrfJFK6vCSDbmwb4sDdbGvQB9gWUrf4CuGmlpMomkqDFYeGEhvalpTf04dRsN8cr1G6&#10;8Vl3mZj4cd3V2SE7KzUcdOs5CE+d/4t/7r0O82P4/hIOkMsP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VcSTO70AAADbAAAADwAAAAAAAAAAAAAAAACYAgAAZHJzL2Rvd25yZXYu&#10;eG1sUEsFBgAAAAAEAAQA9QAAAIIDAAAAAA==&#10;" filled="f" fillcolor="#0c9" stroked="f">
                    <v:textbox style="mso-fit-shape-to-text:t">
                      <w:txbxContent>
                        <w:p w:rsidR="009843C0" w:rsidRDefault="009843C0" w:rsidP="009843C0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H</w:t>
                          </w:r>
                          <w:r>
                            <w:rPr>
                              <w:color w:val="000000"/>
                              <w:vertAlign w:val="subscript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t>O (l)</w:t>
                          </w:r>
                        </w:p>
                      </w:txbxContent>
                    </v:textbox>
                  </v:shape>
                  <v:line id="Line 13" o:spid="_x0000_s1031" style="position:absolute;visibility:visible;mso-wrap-style:square" from="1152,1008" to="1632,10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      <v:stroke endarrow="block"/>
                  </v:line>
                  <v:shape id="Text Box 14" o:spid="_x0000_s1032" type="#_x0000_t202" style="position:absolute;left:1592;top:576;width:63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o170A&#10;AADbAAAADwAAAGRycy9kb3ducmV2LnhtbERPzQrCMAy+C75DieBNOxVEplVUELw6FectrHEbrulY&#10;q863t4LgLR/fbxar1lTiSY0rLSsYDSMQxJnVJecKTsfdYAbCeWSNlWVS8CYHq2W3s8BY2xcf6Jn4&#10;XIQQdjEqKLyvYyldVpBBN7Q1ceButjHoA2xyqRt8hXBTyXEUTaXBkkNDgTVtC8ruycMo2G+O1yjZ&#10;+LS9jM3ocd1V6SE9K9Xvtes5CE+t/4t/7r0O8y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lqo170AAADbAAAADwAAAAAAAAAAAAAAAACYAgAAZHJzL2Rvd25yZXYu&#10;eG1sUEsFBgAAAAAEAAQA9QAAAIIDAAAAAA==&#10;" filled="f" fillcolor="#0c9" stroked="f">
                    <v:textbox style="mso-fit-shape-to-text:t">
                      <w:txbxContent>
                        <w:p w:rsidR="009843C0" w:rsidRDefault="009843C0" w:rsidP="009843C0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H</w:t>
                          </w:r>
                          <w:r>
                            <w:rPr>
                              <w:color w:val="000000"/>
                              <w:vertAlign w:val="subscript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t>O (g)</w:t>
                          </w:r>
                        </w:p>
                      </w:txbxContent>
                    </v:textbox>
                  </v:shape>
                  <v:shape id="Text Box 15" o:spid="_x0000_s1033" type="#_x0000_t202" style="position:absolute;left:1592;top:912;width:634;height: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wo70A&#10;AADbAAAADwAAAGRycy9kb3ducmV2LnhtbERPzQrCMAy+C75DieBNO0VEplVUELw6FectrHEbrulY&#10;q863t4LgLR/fbxar1lTiSY0rLSsYDSMQxJnVJecKTsfdYAbCeWSNlWVS8CYHq2W3s8BY2xcf6Jn4&#10;XIQQdjEqKLyvYyldVpBBN7Q1ceButjHoA2xyqRt8hXBTyXEUTaXBkkNDgTVtC8ruycMo2G+O1yjZ&#10;+LS9jM3ocd1V6SE9K9Xvtes5CE+t/4t/7r0O8y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RbMwo70AAADbAAAADwAAAAAAAAAAAAAAAACYAgAAZHJzL2Rvd25yZXYu&#10;eG1sUEsFBgAAAAAEAAQA9QAAAIIDAAAAAA==&#10;" filled="f" fillcolor="#0c9" stroked="f">
                    <v:textbox style="mso-fit-shape-to-text:t">
                      <w:txbxContent>
                        <w:p w:rsidR="009843C0" w:rsidRDefault="009843C0" w:rsidP="009843C0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t>H</w:t>
                          </w:r>
                          <w:r>
                            <w:rPr>
                              <w:color w:val="000000"/>
                              <w:vertAlign w:val="subscript"/>
                            </w:rPr>
                            <w:t>2</w:t>
                          </w:r>
                          <w:r>
                            <w:rPr>
                              <w:color w:val="000000"/>
                            </w:rPr>
                            <w:t>O (g)</w:t>
                          </w:r>
                        </w:p>
                      </w:txbxContent>
                    </v:textbox>
                  </v:shape>
                  <v:line id="Line 16" o:spid="_x0000_s1034" style="position:absolute;visibility:visible;mso-wrap-style:square" from="1756,748" to="1756,9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      <v:stroke endarrow="block"/>
                  </v:line>
                  <v:line id="Line 17" o:spid="_x0000_s1035" style="position:absolute;flip:y;visibility:visible;mso-wrap-style:square" from="960,720" to="960,9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7q1ncMAAADbAAAADwAAAGRycy9kb3ducmV2LnhtbESPQWvCQBCF7wX/wzJCL0E3VRCNrmJr&#10;BaH0UPXgcciOSTA7G7JTjf/eFQq9zfDe9+bNYtW5Wl2pDZVnA2/DFBRx7m3FhYHjYTuYggqCbLH2&#10;TAbuFGC17L0sMLP+xj903UuhYgiHDA2UIk2mdchLchiGviGO2tm3DiWubaFti7cY7mo9StOJdlhx&#10;vFBiQx8l5Zf9r4s1tt+8GY+Td6eTZEafJ/lKtRjz2u/Wc1BCnfyb/+idjdwEnr/EAfTy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+6tZ3DAAAA2wAAAA8AAAAAAAAAAAAA&#10;AAAAoQIAAGRycy9kb3ducmV2LnhtbFBLBQYAAAAABAAEAPkAAACRAwAAAAA=&#10;">
                    <v:stroke endarrow="block"/>
                  </v:line>
                  <v:shape id="Text Box 18" o:spid="_x0000_s1036" type="#_x0000_t202" style="position:absolute;left:1104;top:528;width:634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Gu1L0A&#10;AADbAAAADwAAAGRycy9kb3ducmV2LnhtbERPzQ7BQBC+S7zDZiRubDkgZQkSiasi6jbpjrbRnW26&#10;i3p7K5G4zZfvdxar1lTiSY0rLSsYDSMQxJnVJecKTsfdYAbCeWSNlWVS8CYHq2W3s8BY2xcf6Jn4&#10;XIQQdjEqKLyvYyldVpBBN7Q1ceButjHoA2xyqRt8hXBTyXEUTaTBkkNDgTVtC8ruycMo2G+O1yjZ&#10;+LS9jM3ocd1V6SE9K9Xvtes5CE+t/4t/7r0O86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WGu1L0AAADbAAAADwAAAAAAAAAAAAAAAACYAgAAZHJzL2Rvd25yZXYu&#10;eG1sUEsFBgAAAAAEAAQA9QAAAIIDAAAAAA==&#10;" filled="f" fillcolor="#0c9" stroked="f">
                    <v:textbox style="mso-fit-shape-to-text:t">
                      <w:txbxContent>
                        <w:p w:rsidR="009843C0" w:rsidRDefault="009843C0" w:rsidP="009843C0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Symbol" w:hAnsi="Symbol"/>
                              <w:color w:val="000000"/>
                              <w:sz w:val="20"/>
                            </w:rPr>
                            <w:t></w:t>
                          </w:r>
                          <w:proofErr w:type="gramStart"/>
                          <w:r>
                            <w:rPr>
                              <w:color w:val="000000"/>
                              <w:sz w:val="20"/>
                            </w:rPr>
                            <w:t>H</w:t>
                          </w:r>
                          <w:r>
                            <w:rPr>
                              <w:color w:val="000000"/>
                              <w:sz w:val="20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(</w:t>
                          </w:r>
                          <w:proofErr w:type="gramEnd"/>
                          <w:r>
                            <w:rPr>
                              <w:color w:val="000000"/>
                              <w:sz w:val="20"/>
                            </w:rPr>
                            <w:t>373K)</w:t>
                          </w:r>
                        </w:p>
                      </w:txbxContent>
                    </v:textbox>
                  </v:shape>
                  <v:shape id="Text Box 19" o:spid="_x0000_s1037" type="#_x0000_t202" style="position:absolute;left:1104;top:996;width:634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46psEA&#10;AADbAAAADwAAAGRycy9kb3ducmV2LnhtbESPQYvCQAyF7wv+hyGCt3WqB5HqKCoIXq2K9RY6sS12&#10;MqUzav335rCwt4T38t6X5bp3jXpRF2rPBibjBBRx4W3NpYHzaf87BxUissXGMxn4UID1avCzxNT6&#10;Nx/plcVSSQiHFA1UMbap1qGoyGEY+5ZYtLvvHEZZu1LbDt8S7ho9TZKZdlizNFTY0q6i4pE9nYHD&#10;9nRLsm3M++vUTZ63fZMf84sxo2G/WYCK1Md/89/1wQq+wMovMoBef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T+OqbBAAAA2wAAAA8AAAAAAAAAAAAAAAAAmAIAAGRycy9kb3du&#10;cmV2LnhtbFBLBQYAAAAABAAEAPUAAACGAwAAAAA=&#10;" filled="f" fillcolor="#0c9" stroked="f">
                    <v:textbox style="mso-fit-shape-to-text:t">
                      <w:txbxContent>
                        <w:p w:rsidR="009843C0" w:rsidRDefault="009843C0" w:rsidP="009843C0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Symbol" w:hAnsi="Symbol"/>
                              <w:color w:val="000000"/>
                              <w:sz w:val="20"/>
                            </w:rPr>
                            <w:t></w:t>
                          </w:r>
                          <w:proofErr w:type="gramStart"/>
                          <w:r>
                            <w:rPr>
                              <w:color w:val="000000"/>
                              <w:sz w:val="20"/>
                            </w:rPr>
                            <w:t>H</w:t>
                          </w:r>
                          <w:r>
                            <w:rPr>
                              <w:color w:val="000000"/>
                              <w:sz w:val="20"/>
                              <w:vertAlign w:val="superscript"/>
                            </w:rPr>
                            <w:t>o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(</w:t>
                          </w:r>
                          <w:proofErr w:type="gramEnd"/>
                          <w:r>
                            <w:rPr>
                              <w:color w:val="000000"/>
                              <w:sz w:val="20"/>
                            </w:rPr>
                            <w:t>298K)</w:t>
                          </w:r>
                        </w:p>
                      </w:txbxContent>
                    </v:textbox>
                  </v:shape>
                  <v:shape id="Text Box 20" o:spid="_x0000_s1038" type="#_x0000_t202" style="position:absolute;left:732;top:764;width:634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KfPb0A&#10;AADbAAAADwAAAGRycy9kb3ducmV2LnhtbERPzQ7BQBC+S7zDZiRubDkIZQkSiasi6jbpjrbRnW26&#10;i3p7K5G4zZfvdxar1lTiSY0rLSsYDSMQxJnVJecKTsfdYArCeWSNlWVS8CYHq2W3s8BY2xcf6Jn4&#10;XIQQdjEqKLyvYyldVpBBN7Q1ceButjHoA2xyqRt8hXBTyXEUTaTBkkNDgTVtC8ruycMo2G+O1yjZ&#10;+LS9jM3ocd1V6SE9K9Xvtes5CE+t/4t/7r0O82fw/SUcIJc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7KfPb0AAADbAAAADwAAAAAAAAAAAAAAAACYAgAAZHJzL2Rvd25yZXYu&#10;eG1sUEsFBgAAAAAEAAQA9QAAAIIDAAAAAA==&#10;" filled="f" fillcolor="#0c9" stroked="f">
                    <v:textbox style="mso-fit-shape-to-text:t">
                      <w:txbxContent>
                        <w:p w:rsidR="009843C0" w:rsidRDefault="009843C0" w:rsidP="009843C0">
                          <w:pPr>
                            <w:autoSpaceDE w:val="0"/>
                            <w:autoSpaceDN w:val="0"/>
                            <w:adjustRightInd w:val="0"/>
                            <w:rPr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rFonts w:ascii="Symbol" w:hAnsi="Symbol"/>
                              <w:color w:val="000000"/>
                              <w:sz w:val="20"/>
                            </w:rPr>
                            <w:t>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H</w:t>
                          </w:r>
                          <w:r>
                            <w:rPr>
                              <w:color w:val="000000"/>
                              <w:sz w:val="20"/>
                              <w:vertAlign w:val="superscript"/>
                            </w:rPr>
                            <w:t>1</w:t>
                          </w:r>
                        </w:p>
                      </w:txbxContent>
                    </v:textbox>
                  </v:shape>
                </v:group>
                <v:shape id="Text Box 21" o:spid="_x0000_s1039" type="#_x0000_t202" style="position:absolute;left:1736;top:752;width:634;height:1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T8HbwA&#10;AADbAAAADwAAAGRycy9kb3ducmV2LnhtbERPvQrCMBDeBd8hnOCmqR1EqlFUEFytiu12NGdbbC6l&#10;iVrf3gyC48f3v9r0phEv6lxtWcFsGoEgLqyuuVRwOR8mCxDOI2tsLJOCDznYrIeDFSbavvlEr9SX&#10;IoSwS1BB5X2bSOmKigy6qW2JA3e3nUEfYFdK3eE7hJtGxlE0lwZrDg0VtrSvqHikT6PguDvnUbrz&#10;WX+LzeyZH5rslF2VGo/67RKEp97/xT/3USuIw/r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05PwdvAAAANsAAAAPAAAAAAAAAAAAAAAAAJgCAABkcnMvZG93bnJldi54&#10;bWxQSwUGAAAAAAQABAD1AAAAgQMAAAAA&#10;" filled="f" fillcolor="#0c9" stroked="f">
                  <v:textbox style="mso-fit-shape-to-text:t">
                    <w:txbxContent>
                      <w:p w:rsidR="009843C0" w:rsidRDefault="009843C0" w:rsidP="009843C0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Symbol" w:hAnsi="Symbol"/>
                            <w:color w:val="000000"/>
                            <w:sz w:val="20"/>
                          </w:rPr>
                          <w:t></w:t>
                        </w:r>
                        <w:r>
                          <w:rPr>
                            <w:color w:val="000000"/>
                            <w:sz w:val="20"/>
                          </w:rPr>
                          <w:t>H</w:t>
                        </w:r>
                        <w:r>
                          <w:rPr>
                            <w:color w:val="000000"/>
                            <w:sz w:val="20"/>
                            <w:vertAlign w:val="superscript"/>
                          </w:rPr>
                          <w:t>2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9843C0" w:rsidRPr="009843C0" w:rsidRDefault="009843C0" w:rsidP="009843C0">
      <w:pPr>
        <w:ind w:left="720" w:firstLine="720"/>
      </w:pPr>
      <w:r w:rsidRPr="009843C0">
        <w:sym w:font="Symbol" w:char="F044"/>
      </w:r>
      <w:proofErr w:type="spellStart"/>
      <w:proofErr w:type="gramStart"/>
      <w:r w:rsidRPr="009843C0">
        <w:rPr>
          <w:vertAlign w:val="subscript"/>
        </w:rPr>
        <w:t>vap</w:t>
      </w:r>
      <w:r w:rsidRPr="009843C0">
        <w:t>H</w:t>
      </w:r>
      <w:r w:rsidRPr="009843C0">
        <w:rPr>
          <w:vertAlign w:val="superscript"/>
        </w:rPr>
        <w:t>o</w:t>
      </w:r>
      <w:proofErr w:type="spellEnd"/>
      <w:proofErr w:type="gramEnd"/>
      <w:r w:rsidRPr="009843C0">
        <w:t xml:space="preserve"> at 373 K is 40.7 kJmol</w:t>
      </w:r>
      <w:r w:rsidRPr="009843C0">
        <w:rPr>
          <w:vertAlign w:val="superscript"/>
        </w:rPr>
        <w:t>-1</w:t>
      </w:r>
    </w:p>
    <w:p w:rsidR="009843C0" w:rsidRPr="009843C0" w:rsidRDefault="009843C0" w:rsidP="009843C0">
      <w:pPr>
        <w:tabs>
          <w:tab w:val="right" w:pos="8640"/>
        </w:tabs>
        <w:ind w:left="1080" w:firstLine="360"/>
      </w:pPr>
      <w:r w:rsidRPr="009843C0">
        <w:rPr>
          <w:position w:val="-16"/>
        </w:rPr>
        <w:object w:dxaOrig="360" w:dyaOrig="420">
          <v:shape id="_x0000_i1055" type="#_x0000_t75" style="width:18pt;height:21pt" o:ole="">
            <v:imagedata r:id="rId17" o:title=""/>
          </v:shape>
          <o:OLEObject Type="Embed" ProgID="Equation.3" ShapeID="_x0000_i1055" DrawAspect="Content" ObjectID="_1384768095" r:id="rId18"/>
        </w:object>
      </w:r>
      <w:r w:rsidRPr="009843C0">
        <w:t>(</w:t>
      </w:r>
      <w:r w:rsidRPr="009843C0">
        <w:rPr>
          <w:i/>
          <w:iCs/>
        </w:rPr>
        <w:t>l</w:t>
      </w:r>
      <w:r w:rsidRPr="009843C0">
        <w:t>)  = 75.2 Jmol</w:t>
      </w:r>
      <w:r w:rsidRPr="009843C0">
        <w:rPr>
          <w:vertAlign w:val="superscript"/>
        </w:rPr>
        <w:t>-1</w:t>
      </w:r>
      <w:r w:rsidRPr="009843C0">
        <w:t>K</w:t>
      </w:r>
      <w:r w:rsidRPr="009843C0">
        <w:rPr>
          <w:vertAlign w:val="superscript"/>
        </w:rPr>
        <w:t>-1</w:t>
      </w:r>
      <w:r w:rsidRPr="009843C0">
        <w:rPr>
          <w:vertAlign w:val="superscript"/>
        </w:rPr>
        <w:tab/>
      </w:r>
    </w:p>
    <w:p w:rsidR="009843C0" w:rsidRPr="009843C0" w:rsidRDefault="009843C0" w:rsidP="009843C0">
      <w:pPr>
        <w:ind w:left="1080" w:firstLine="360"/>
      </w:pPr>
      <w:r w:rsidRPr="009843C0">
        <w:rPr>
          <w:position w:val="-16"/>
        </w:rPr>
        <w:object w:dxaOrig="360" w:dyaOrig="420">
          <v:shape id="_x0000_i1056" type="#_x0000_t75" style="width:18pt;height:21pt" o:ole="">
            <v:imagedata r:id="rId17" o:title=""/>
          </v:shape>
          <o:OLEObject Type="Embed" ProgID="Equation.3" ShapeID="_x0000_i1056" DrawAspect="Content" ObjectID="_1384768096" r:id="rId19"/>
        </w:object>
      </w:r>
      <w:r w:rsidRPr="009843C0">
        <w:t>(</w:t>
      </w:r>
      <w:r w:rsidRPr="009843C0">
        <w:rPr>
          <w:i/>
          <w:iCs/>
        </w:rPr>
        <w:t>g</w:t>
      </w:r>
      <w:r w:rsidRPr="009843C0">
        <w:t>) = 33.6 Jmol</w:t>
      </w:r>
      <w:r w:rsidRPr="009843C0">
        <w:rPr>
          <w:vertAlign w:val="superscript"/>
        </w:rPr>
        <w:t>-1</w:t>
      </w:r>
      <w:r w:rsidRPr="009843C0">
        <w:t>K</w:t>
      </w:r>
      <w:r w:rsidRPr="009843C0">
        <w:rPr>
          <w:vertAlign w:val="superscript"/>
        </w:rPr>
        <w:t>-1</w:t>
      </w:r>
    </w:p>
    <w:p w:rsidR="009843C0" w:rsidRPr="009843C0" w:rsidRDefault="009843C0" w:rsidP="009843C0">
      <w:pPr>
        <w:ind w:left="360"/>
      </w:pPr>
    </w:p>
    <w:p w:rsidR="009843C0" w:rsidRPr="009843C0" w:rsidRDefault="009843C0" w:rsidP="009843C0">
      <w:pPr>
        <w:ind w:left="360"/>
      </w:pPr>
      <w:r w:rsidRPr="009843C0">
        <w:tab/>
      </w:r>
      <w:r w:rsidRPr="009843C0">
        <w:rPr>
          <w:position w:val="-52"/>
        </w:rPr>
        <w:object w:dxaOrig="8520" w:dyaOrig="1280">
          <v:shape id="_x0000_i1057" type="#_x0000_t75" style="width:426pt;height:63.75pt" o:ole="">
            <v:imagedata r:id="rId20" o:title=""/>
          </v:shape>
          <o:OLEObject Type="Embed" ProgID="Equation.3" ShapeID="_x0000_i1057" DrawAspect="Content" ObjectID="_1384768097" r:id="rId21"/>
        </w:object>
      </w:r>
      <w:r w:rsidRPr="009843C0">
        <w:t xml:space="preserve"> </w:t>
      </w:r>
    </w:p>
    <w:p w:rsidR="009843C0" w:rsidRDefault="009843C0" w:rsidP="009843C0">
      <w:pPr>
        <w:jc w:val="both"/>
      </w:pPr>
    </w:p>
    <w:p w:rsidR="009843C0" w:rsidRPr="009843C0" w:rsidRDefault="009843C0" w:rsidP="009843C0">
      <w:pPr>
        <w:jc w:val="both"/>
      </w:pPr>
      <w:r>
        <w:t>8.</w:t>
      </w:r>
      <w:r w:rsidRPr="009843C0">
        <w:t xml:space="preserve"> </w:t>
      </w:r>
      <w:r>
        <w:t xml:space="preserve"> </w:t>
      </w:r>
      <w:r w:rsidRPr="003A6E6C">
        <w:rPr>
          <w:position w:val="-10"/>
        </w:rPr>
        <w:object w:dxaOrig="6560" w:dyaOrig="360">
          <v:shape id="_x0000_i1061" type="#_x0000_t75" style="width:327.75pt;height:18pt" o:ole="">
            <v:imagedata r:id="rId22" o:title=""/>
          </v:shape>
          <o:OLEObject Type="Embed" ProgID="Equation.3" ShapeID="_x0000_i1061" DrawAspect="Content" ObjectID="_1384768098" r:id="rId23"/>
        </w:object>
      </w:r>
    </w:p>
    <w:p w:rsidR="009843C0" w:rsidRDefault="009843C0"/>
    <w:p w:rsidR="009843C0" w:rsidRPr="009843C0" w:rsidRDefault="009843C0" w:rsidP="009843C0">
      <w:r>
        <w:t xml:space="preserve">9. </w:t>
      </w:r>
      <w:r>
        <w:rPr>
          <w:noProof/>
        </w:rPr>
        <w:drawing>
          <wp:anchor distT="0" distB="0" distL="114300" distR="114300" simplePos="0" relativeHeight="251669504" behindDoc="0" locked="0" layoutInCell="1" allowOverlap="1" wp14:anchorId="0D032C56" wp14:editId="4DC89F9B">
            <wp:simplePos x="0" y="0"/>
            <wp:positionH relativeFrom="column">
              <wp:posOffset>914400</wp:posOffset>
            </wp:positionH>
            <wp:positionV relativeFrom="paragraph">
              <wp:posOffset>106680</wp:posOffset>
            </wp:positionV>
            <wp:extent cx="4430395" cy="1886585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0395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843C0">
        <w:t>(</w:t>
      </w:r>
      <w:proofErr w:type="gramStart"/>
      <w:r w:rsidRPr="009843C0">
        <w:t>a</w:t>
      </w:r>
      <w:proofErr w:type="gramEnd"/>
      <w:r w:rsidRPr="009843C0">
        <w:t>) Using Hess’s law:</w:t>
      </w:r>
    </w:p>
    <w:p w:rsidR="009843C0" w:rsidRPr="009843C0" w:rsidRDefault="009843C0" w:rsidP="009843C0">
      <w:pPr>
        <w:ind w:left="360"/>
      </w:pPr>
    </w:p>
    <w:p w:rsidR="009843C0" w:rsidRPr="009843C0" w:rsidRDefault="009843C0" w:rsidP="009843C0">
      <w:pPr>
        <w:ind w:left="360"/>
      </w:pPr>
    </w:p>
    <w:p w:rsidR="009843C0" w:rsidRPr="009843C0" w:rsidRDefault="009843C0" w:rsidP="009843C0">
      <w:pPr>
        <w:ind w:left="360"/>
      </w:pPr>
    </w:p>
    <w:p w:rsidR="009843C0" w:rsidRPr="009843C0" w:rsidRDefault="009843C0" w:rsidP="009843C0">
      <w:pPr>
        <w:ind w:left="360"/>
      </w:pPr>
    </w:p>
    <w:p w:rsidR="009843C0" w:rsidRPr="009843C0" w:rsidRDefault="009843C0" w:rsidP="009843C0">
      <w:pPr>
        <w:ind w:left="360"/>
      </w:pPr>
    </w:p>
    <w:p w:rsidR="009843C0" w:rsidRPr="009843C0" w:rsidRDefault="009843C0" w:rsidP="009843C0">
      <w:pPr>
        <w:ind w:left="360"/>
      </w:pPr>
    </w:p>
    <w:p w:rsidR="009843C0" w:rsidRPr="009843C0" w:rsidRDefault="009843C0" w:rsidP="009843C0">
      <w:pPr>
        <w:ind w:left="360"/>
      </w:pPr>
    </w:p>
    <w:p w:rsidR="009843C0" w:rsidRPr="009843C0" w:rsidRDefault="009843C0" w:rsidP="009843C0">
      <w:pPr>
        <w:ind w:left="360"/>
      </w:pPr>
    </w:p>
    <w:p w:rsidR="009843C0" w:rsidRPr="009843C0" w:rsidRDefault="009843C0" w:rsidP="009843C0">
      <w:pPr>
        <w:ind w:left="360"/>
      </w:pPr>
    </w:p>
    <w:p w:rsidR="009843C0" w:rsidRPr="009843C0" w:rsidRDefault="009843C0" w:rsidP="009843C0">
      <w:pPr>
        <w:ind w:left="360"/>
      </w:pPr>
    </w:p>
    <w:p w:rsidR="009843C0" w:rsidRPr="009843C0" w:rsidRDefault="009843C0" w:rsidP="009843C0"/>
    <w:p w:rsidR="009843C0" w:rsidRPr="009843C0" w:rsidRDefault="009843C0" w:rsidP="009843C0">
      <w:pPr>
        <w:ind w:left="360"/>
      </w:pPr>
      <w:r w:rsidRPr="009843C0">
        <w:rPr>
          <w:position w:val="-36"/>
        </w:rPr>
        <w:object w:dxaOrig="4099" w:dyaOrig="840">
          <v:shape id="_x0000_i1062" type="#_x0000_t75" style="width:204.75pt;height:42pt" o:ole="">
            <v:imagedata r:id="rId25" o:title=""/>
          </v:shape>
          <o:OLEObject Type="Embed" ProgID="Equation.3" ShapeID="_x0000_i1062" DrawAspect="Content" ObjectID="_1384768099" r:id="rId26"/>
        </w:object>
      </w:r>
    </w:p>
    <w:p w:rsidR="009843C0" w:rsidRPr="009843C0" w:rsidRDefault="009843C0" w:rsidP="009843C0">
      <w:pPr>
        <w:ind w:left="360"/>
      </w:pPr>
    </w:p>
    <w:p w:rsidR="009843C0" w:rsidRPr="009843C0" w:rsidRDefault="009843C0" w:rsidP="009843C0">
      <w:pPr>
        <w:ind w:left="360"/>
      </w:pPr>
      <w:r w:rsidRPr="009843C0">
        <w:t xml:space="preserve">It follows that the standard enthalpy for the conversion of glucose to lactic acid during glycolysis is </w:t>
      </w:r>
      <w:proofErr w:type="gramStart"/>
      <w:r w:rsidRPr="009843C0">
        <w:t>-120 kJ mol</w:t>
      </w:r>
      <w:r w:rsidRPr="009843C0">
        <w:rPr>
          <w:vertAlign w:val="superscript"/>
        </w:rPr>
        <w:t>-1</w:t>
      </w:r>
      <w:r w:rsidRPr="009843C0">
        <w:t>, about 4 % of the enthalpy change of combustion of glucose</w:t>
      </w:r>
      <w:proofErr w:type="gramEnd"/>
      <w:r w:rsidRPr="009843C0">
        <w:t>. Therefore, full oxidation of glucose is metabolically more useful than glycolysis, because in the former process more energy becomes available for performing work.</w:t>
      </w:r>
    </w:p>
    <w:p w:rsidR="009843C0" w:rsidRPr="009843C0" w:rsidRDefault="009843C0" w:rsidP="009843C0">
      <w:pPr>
        <w:ind w:left="360"/>
      </w:pPr>
    </w:p>
    <w:p w:rsidR="009843C0" w:rsidRPr="009843C0" w:rsidRDefault="009843C0" w:rsidP="009843C0">
      <w:pPr>
        <w:ind w:left="360"/>
      </w:pPr>
    </w:p>
    <w:p w:rsidR="009843C0" w:rsidRPr="009843C0" w:rsidRDefault="009843C0" w:rsidP="009843C0">
      <w:pPr>
        <w:ind w:left="360"/>
      </w:pPr>
    </w:p>
    <w:p w:rsidR="009843C0" w:rsidRDefault="009843C0" w:rsidP="009843C0">
      <w:pPr>
        <w:ind w:left="360"/>
      </w:pPr>
    </w:p>
    <w:p w:rsidR="009843C0" w:rsidRDefault="009843C0" w:rsidP="009843C0">
      <w:pPr>
        <w:ind w:left="360"/>
      </w:pPr>
    </w:p>
    <w:p w:rsidR="009843C0" w:rsidRDefault="009843C0" w:rsidP="009843C0">
      <w:pPr>
        <w:ind w:left="360"/>
      </w:pPr>
    </w:p>
    <w:p w:rsidR="009843C0" w:rsidRDefault="009843C0" w:rsidP="009843C0">
      <w:pPr>
        <w:ind w:left="360"/>
      </w:pPr>
    </w:p>
    <w:p w:rsidR="009843C0" w:rsidRDefault="009843C0" w:rsidP="009843C0">
      <w:pPr>
        <w:ind w:left="360"/>
      </w:pPr>
    </w:p>
    <w:p w:rsidR="009843C0" w:rsidRPr="009843C0" w:rsidRDefault="009843C0" w:rsidP="009843C0">
      <w:pPr>
        <w:ind w:left="360"/>
      </w:pPr>
    </w:p>
    <w:p w:rsidR="009843C0" w:rsidRPr="009843C0" w:rsidRDefault="009843C0" w:rsidP="009843C0">
      <w:pPr>
        <w:ind w:left="360" w:firstLine="36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76200</wp:posOffset>
                </wp:positionV>
                <wp:extent cx="4413250" cy="1874520"/>
                <wp:effectExtent l="0" t="1905" r="0" b="0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3250" cy="1874520"/>
                          <a:chOff x="480" y="672"/>
                          <a:chExt cx="2780" cy="1181"/>
                        </a:xfrm>
                      </wpg:grpSpPr>
                      <wps:wsp>
                        <wps:cNvPr id="2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806" y="743"/>
                            <a:ext cx="547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3C0" w:rsidRDefault="009843C0" w:rsidP="009843C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color w:val="000000"/>
                                  <w:vertAlign w:val="subscript"/>
                                </w:rPr>
                                <w:t>6</w:t>
                              </w:r>
                              <w:r>
                                <w:rPr>
                                  <w:color w:val="000000"/>
                                </w:rPr>
                                <w:t>H</w:t>
                              </w:r>
                              <w:r>
                                <w:rPr>
                                  <w:color w:val="000000"/>
                                  <w:vertAlign w:val="subscript"/>
                                </w:rPr>
                                <w:t>12</w:t>
                              </w:r>
                              <w:r>
                                <w:rPr>
                                  <w:color w:val="000000"/>
                                </w:rPr>
                                <w:t>O</w:t>
                              </w:r>
                              <w:r>
                                <w:rPr>
                                  <w:color w:val="000000"/>
                                  <w:vertAlign w:val="subscript"/>
                                </w:rPr>
                                <w:t>6</w:t>
                              </w:r>
                              <w:r>
                                <w:rPr>
                                  <w:color w:val="000000"/>
                                </w:rPr>
                                <w:t>(s)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23" name="Line 25"/>
                        <wps:cNvCnPr/>
                        <wps:spPr bwMode="auto">
                          <a:xfrm>
                            <a:off x="1326" y="840"/>
                            <a:ext cx="672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1440" y="672"/>
                            <a:ext cx="322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3C0" w:rsidRDefault="009843C0" w:rsidP="009843C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i/>
                                  <w:iCs/>
                                  <w:color w:val="000000"/>
                                  <w:lang w:val="el-GR"/>
                                </w:rPr>
                              </w:pPr>
                              <w:r>
                                <w:rPr>
                                  <w:i/>
                                  <w:iCs/>
                                  <w:color w:val="000000"/>
                                  <w:lang w:val="el-GR"/>
                                </w:rPr>
                                <w:t>Δ</w:t>
                              </w:r>
                              <w:proofErr w:type="spellStart"/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>H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vertAlign w:val="subscript"/>
                                </w:rPr>
                                <w:t>r</w:t>
                              </w:r>
                              <w:r>
                                <w:rPr>
                                  <w:i/>
                                  <w:iCs/>
                                  <w:color w:val="000000"/>
                                  <w:vertAlign w:val="superscript"/>
                                </w:rPr>
                                <w:t>o</w:t>
                              </w:r>
                              <w:proofErr w:type="spellEnd"/>
                              <w:r>
                                <w:rPr>
                                  <w:i/>
                                  <w:iCs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2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968" y="750"/>
                            <a:ext cx="1081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3C0" w:rsidRDefault="009843C0" w:rsidP="009843C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2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C</w:t>
                              </w:r>
                              <w:r>
                                <w:rPr>
                                  <w:color w:val="000000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</w:rPr>
                                <w:t>H</w:t>
                              </w:r>
                              <w:r>
                                <w:rPr>
                                  <w:color w:val="000000"/>
                                  <w:vertAlign w:val="subscript"/>
                                </w:rPr>
                                <w:t>5</w:t>
                              </w:r>
                              <w:r>
                                <w:rPr>
                                  <w:color w:val="000000"/>
                                </w:rPr>
                                <w:t>OH(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>l) + 2 CO</w:t>
                              </w:r>
                              <w:r>
                                <w:rPr>
                                  <w:color w:val="000000"/>
                                  <w:vertAlign w:val="subscript"/>
                                </w:rPr>
                                <w:t xml:space="preserve">2 </w:t>
                              </w:r>
                              <w:r>
                                <w:rPr>
                                  <w:color w:val="000000"/>
                                </w:rPr>
                                <w:t>(g)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26" name="Line 28"/>
                        <wps:cNvCnPr/>
                        <wps:spPr bwMode="auto">
                          <a:xfrm>
                            <a:off x="1104" y="960"/>
                            <a:ext cx="240" cy="6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/>
                        <wps:spPr bwMode="auto">
                          <a:xfrm flipH="1">
                            <a:off x="2256" y="960"/>
                            <a:ext cx="240" cy="67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1344" y="1680"/>
                            <a:ext cx="900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3C0" w:rsidRDefault="009843C0" w:rsidP="009843C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6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CO</w:t>
                              </w:r>
                              <w:r>
                                <w:rPr>
                                  <w:color w:val="000000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>g) + 6 H</w:t>
                              </w:r>
                              <w:r>
                                <w:rPr>
                                  <w:color w:val="000000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</w:rPr>
                                <w:t>O(l)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29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480" y="1248"/>
                            <a:ext cx="700" cy="1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3C0" w:rsidRDefault="009843C0" w:rsidP="009843C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- 2808 kJ mol</w:t>
                              </w:r>
                              <w:r>
                                <w:rPr>
                                  <w:color w:val="000000"/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  <wps:wsp>
                        <wps:cNvPr id="30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2448" y="1200"/>
                            <a:ext cx="812" cy="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843C0" w:rsidRDefault="009843C0" w:rsidP="009843C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[+ 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6O</w:t>
                              </w:r>
                              <w:r>
                                <w:rPr>
                                  <w:color w:val="000000"/>
                                  <w:vertAlign w:val="subscript"/>
                                </w:rPr>
                                <w:t>2</w:t>
                              </w:r>
                              <w:r>
                                <w:rPr>
                                  <w:color w:val="000000"/>
                                </w:rPr>
                                <w:t>(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>g)]</w:t>
                              </w:r>
                            </w:p>
                            <w:p w:rsidR="009843C0" w:rsidRDefault="009843C0" w:rsidP="009843C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2</w:t>
                              </w:r>
                              <w:proofErr w:type="gramStart"/>
                              <w:r>
                                <w:rPr>
                                  <w:color w:val="000000"/>
                                </w:rPr>
                                <w:t>( -</w:t>
                              </w:r>
                              <w:proofErr w:type="gramEnd"/>
                              <w:r>
                                <w:rPr>
                                  <w:color w:val="000000"/>
                                </w:rPr>
                                <w:t>1368 kJ mol</w:t>
                              </w:r>
                              <w:r>
                                <w:rPr>
                                  <w:color w:val="000000"/>
                                  <w:vertAlign w:val="superscript"/>
                                </w:rPr>
                                <w:t>-1</w:t>
                              </w:r>
                              <w:r>
                                <w:rPr>
                                  <w:color w:val="000000"/>
                                </w:rPr>
                                <w:t>)</w:t>
                              </w:r>
                            </w:p>
                            <w:p w:rsidR="009843C0" w:rsidRDefault="009843C0" w:rsidP="009843C0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vertAlign w:val="superscript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= - 2736 kJ mol</w:t>
                              </w:r>
                              <w:r>
                                <w:rPr>
                                  <w:color w:val="000000"/>
                                  <w:vertAlign w:val="superscript"/>
                                </w:rPr>
                                <w:t>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40" style="position:absolute;left:0;text-align:left;margin-left:54pt;margin-top:6pt;width:347.5pt;height:147.6pt;z-index:251670528" coordorigin="480,672" coordsize="2780,1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">
                <v:shape id="Text Box 24" o:spid="_x0000_s1041" type="#_x0000_t202" style="position:absolute;left:806;top:743;width:547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feusYA&#10;AADbAAAADwAAAGRycy9kb3ducmV2LnhtbESPQWvCQBSE74L/YXlCb7ppKCKpa2hFUXooai3t8TX7&#10;moRk34bsVmN+vVsQPA4z8w0zTztTixO1rrSs4HESgSDOrC45V3D8WI9nIJxH1lhbJgUXcpAuhoM5&#10;JtqeeU+ng89FgLBLUEHhfZNI6bKCDLqJbYiD92tbgz7INpe6xXOAm1rGUTSVBksOCwU2tCwoqw5/&#10;RsF2t3qlt03f90/vX5+zn+/jxi8rpR5G3cszCE+dv4dv7a1WEMfw/yX8ALm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VfeusYAAADbAAAADwAAAAAAAAAAAAAAAACYAgAAZHJz&#10;L2Rvd25yZXYueG1sUEsFBgAAAAAEAAQA9QAAAIsDAAAAAA==&#10;" filled="f" fillcolor="#bbe0e3" stroked="f">
                  <v:textbox>
                    <w:txbxContent>
                      <w:p w:rsidR="009843C0" w:rsidRDefault="009843C0" w:rsidP="009843C0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C</w:t>
                        </w:r>
                        <w:r>
                          <w:rPr>
                            <w:color w:val="000000"/>
                            <w:vertAlign w:val="subscript"/>
                          </w:rPr>
                          <w:t>6</w:t>
                        </w:r>
                        <w:r>
                          <w:rPr>
                            <w:color w:val="000000"/>
                          </w:rPr>
                          <w:t>H</w:t>
                        </w:r>
                        <w:r>
                          <w:rPr>
                            <w:color w:val="000000"/>
                            <w:vertAlign w:val="subscript"/>
                          </w:rPr>
                          <w:t>12</w:t>
                        </w:r>
                        <w:r>
                          <w:rPr>
                            <w:color w:val="000000"/>
                          </w:rPr>
                          <w:t>O</w:t>
                        </w:r>
                        <w:r>
                          <w:rPr>
                            <w:color w:val="000000"/>
                            <w:vertAlign w:val="subscript"/>
                          </w:rPr>
                          <w:t>6</w:t>
                        </w:r>
                        <w:r>
                          <w:rPr>
                            <w:color w:val="000000"/>
                          </w:rPr>
                          <w:t>(s)</w:t>
                        </w:r>
                      </w:p>
                    </w:txbxContent>
                  </v:textbox>
                </v:shape>
                <v:line id="Line 25" o:spid="_x0000_s1042" style="position:absolute;visibility:visible;mso-wrap-style:square" from="1326,840" to="1998,8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dc9sQAAADbAAAADwAAAGRycy9kb3ducmV2LnhtbESPT2sCMRTE74V+h/AK3mpWhaqrUUoX&#10;wYMt+AfPz81zs3TzsmzSNX77plDwOMzMb5jlOtpG9NT52rGC0TADQVw6XXOl4HTcvM5A+ICssXFM&#10;Cu7kYb16flpirt2N99QfQiUShH2OCkwIbS6lLw1Z9EPXEifv6jqLIcmukrrDW4LbRo6z7E1arDkt&#10;GGzpw1D5ffixCqam2MupLHbHr6KvR/P4Gc+XuVKDl/i+ABEohkf4v73VCsYT+PuSfoB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1z2xAAAANsAAAAPAAAAAAAAAAAA&#10;AAAAAKECAABkcnMvZG93bnJldi54bWxQSwUGAAAAAAQABAD5AAAAkgMAAAAA&#10;">
                  <v:stroke endarrow="block"/>
                </v:line>
                <v:shape id="Text Box 26" o:spid="_x0000_s1043" type="#_x0000_t202" style="position:absolute;left:1440;top:672;width:322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LjVcYA&#10;AADbAAAADwAAAGRycy9kb3ducmV2LnhtbESPQWvCQBSE74X+h+UVvDWbioikboJKRemhqLXo8TX7&#10;mgSzb0N2qzG/3i0IPQ4z8w0zzTpTizO1rrKs4CWKQRDnVldcKNh/Lp8nIJxH1lhbJgVXcpCljw9T&#10;TLS98JbOO1+IAGGXoILS+yaR0uUlGXSRbYiD92Nbgz7ItpC6xUuAm1oO43gsDVYcFkpsaFFSftr9&#10;GgXrzduc3ld9348+Dl+T7+N+5RcnpQZP3ewVhKfO/4fv7bVWMBzB35fwA2R6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fLjVcYAAADbAAAADwAAAAAAAAAAAAAAAACYAgAAZHJz&#10;L2Rvd25yZXYueG1sUEsFBgAAAAAEAAQA9QAAAIsDAAAAAA==&#10;" filled="f" fillcolor="#bbe0e3" stroked="f">
                  <v:textbox>
                    <w:txbxContent>
                      <w:p w:rsidR="009843C0" w:rsidRDefault="009843C0" w:rsidP="009843C0">
                        <w:pPr>
                          <w:autoSpaceDE w:val="0"/>
                          <w:autoSpaceDN w:val="0"/>
                          <w:adjustRightInd w:val="0"/>
                          <w:rPr>
                            <w:i/>
                            <w:iCs/>
                            <w:color w:val="000000"/>
                            <w:lang w:val="el-GR"/>
                          </w:rPr>
                        </w:pPr>
                        <w:r>
                          <w:rPr>
                            <w:i/>
                            <w:iCs/>
                            <w:color w:val="000000"/>
                            <w:lang w:val="el-GR"/>
                          </w:rPr>
                          <w:t>Δ</w:t>
                        </w:r>
                        <w:proofErr w:type="spellStart"/>
                        <w:r>
                          <w:rPr>
                            <w:i/>
                            <w:iCs/>
                            <w:color w:val="000000"/>
                          </w:rPr>
                          <w:t>H</w:t>
                        </w:r>
                        <w:r>
                          <w:rPr>
                            <w:i/>
                            <w:iCs/>
                            <w:color w:val="000000"/>
                            <w:vertAlign w:val="subscript"/>
                          </w:rPr>
                          <w:t>r</w:t>
                        </w:r>
                        <w:r>
                          <w:rPr>
                            <w:i/>
                            <w:iCs/>
                            <w:color w:val="000000"/>
                            <w:vertAlign w:val="superscript"/>
                          </w:rPr>
                          <w:t>o</w:t>
                        </w:r>
                        <w:proofErr w:type="spellEnd"/>
                        <w:r>
                          <w:rPr>
                            <w:i/>
                            <w:iCs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7" o:spid="_x0000_s1044" type="#_x0000_t202" style="position:absolute;left:1968;top:750;width:1081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5GzsYA&#10;AADbAAAADwAAAGRycy9kb3ducmV2LnhtbESPQWvCQBSE74X+h+UJvdWNUovEbMRKi+KhVGvR4zP7&#10;TILZtyG7appf7xYKHoeZ+YZJpq2pxIUaV1pWMOhHIIgzq0vOFWy/P57HIJxH1lhZJgW/5GCaPj4k&#10;GGt75TVdNj4XAcIuRgWF93UspcsKMuj6tiYO3tE2Bn2QTS51g9cAN5UcRtGrNFhyWCiwpnlB2Wlz&#10;NgqWX+9vtFp0XffyufsZH/bbhZ+flHrqtbMJCE+tv4f/20utYDiCvy/hB8j0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5GzsYAAADbAAAADwAAAAAAAAAAAAAAAACYAgAAZHJz&#10;L2Rvd25yZXYueG1sUEsFBgAAAAAEAAQA9QAAAIsDAAAAAA==&#10;" filled="f" fillcolor="#bbe0e3" stroked="f">
                  <v:textbox>
                    <w:txbxContent>
                      <w:p w:rsidR="009843C0" w:rsidRDefault="009843C0" w:rsidP="009843C0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2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C</w:t>
                        </w:r>
                        <w:r>
                          <w:rPr>
                            <w:color w:val="000000"/>
                            <w:vertAlign w:val="subscript"/>
                          </w:rPr>
                          <w:t>2</w:t>
                        </w:r>
                        <w:r>
                          <w:rPr>
                            <w:color w:val="000000"/>
                          </w:rPr>
                          <w:t>H</w:t>
                        </w:r>
                        <w:r>
                          <w:rPr>
                            <w:color w:val="000000"/>
                            <w:vertAlign w:val="subscript"/>
                          </w:rPr>
                          <w:t>5</w:t>
                        </w:r>
                        <w:r>
                          <w:rPr>
                            <w:color w:val="000000"/>
                          </w:rPr>
                          <w:t>OH(</w:t>
                        </w:r>
                        <w:proofErr w:type="gramEnd"/>
                        <w:r>
                          <w:rPr>
                            <w:color w:val="000000"/>
                          </w:rPr>
                          <w:t>l) + 2 CO</w:t>
                        </w:r>
                        <w:r>
                          <w:rPr>
                            <w:color w:val="000000"/>
                            <w:vertAlign w:val="subscript"/>
                          </w:rPr>
                          <w:t xml:space="preserve">2 </w:t>
                        </w:r>
                        <w:r>
                          <w:rPr>
                            <w:color w:val="000000"/>
                          </w:rPr>
                          <w:t>(g)</w:t>
                        </w:r>
                      </w:p>
                    </w:txbxContent>
                  </v:textbox>
                </v:shape>
                <v:line id="Line 28" o:spid="_x0000_s1045" style="position:absolute;visibility:visible;mso-wrap-style:square" from="1104,960" to="1344,1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/bsQAAADbAAAADwAAAGRycy9kb3ducmV2LnhtbESPT2sCMRTE74LfITyhN83qQetqFHER&#10;eqgF/9Dz6+a5Wdy8LJt0Tb99IxR6HGbmN8x6G20jeup87VjBdJKBIC6drrlScL0cxq8gfEDW2Dgm&#10;BT/kYbsZDtaYa/fgE/XnUIkEYZ+jAhNCm0vpS0MW/cS1xMm7uc5iSLKrpO7wkeC2kbMsm0uLNacF&#10;gy3tDZX387dVsDDFSS5k8X75KPp6uozH+Pm1VOplFHcrEIFi+A//td+0gtkcnl/SD5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cP9uxAAAANsAAAAPAAAAAAAAAAAA&#10;AAAAAKECAABkcnMvZG93bnJldi54bWxQSwUGAAAAAAQABAD5AAAAkgMAAAAA&#10;">
                  <v:stroke endarrow="block"/>
                </v:line>
                <v:line id="Line 29" o:spid="_x0000_s1046" style="position:absolute;flip:x;visibility:visible;mso-wrap-style:square" from="2256,960" to="2496,16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prau8QAAADbAAAADwAAAGRycy9kb3ducmV2LnhtbESPT2vCQBDF70K/wzIFL0E3KtSauor9&#10;IwjioeqhxyE7TUKzsyE7avz2rlDw+Hjzfm/efNm5Wp2pDZVnA6NhCoo497biwsDxsB68ggqCbLH2&#10;TAauFGC5eOrNMbP+wt903kuhIoRDhgZKkSbTOuQlOQxD3xBH79e3DiXKttC2xUuEu1qP0/RFO6w4&#10;NpTY0EdJ+d/+5OIb6x1/TibJu9NJMqOvH9mmWozpP3erN1BCnTyO/9Mba2A8h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mtq7xAAAANsAAAAPAAAAAAAAAAAA&#10;AAAAAKECAABkcnMvZG93bnJldi54bWxQSwUGAAAAAAQABAD5AAAAkgMAAAAA&#10;">
                  <v:stroke endarrow="block"/>
                </v:line>
                <v:shape id="Text Box 30" o:spid="_x0000_s1047" type="#_x0000_t202" style="position:absolute;left:1344;top:1680;width:900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/pUMIA&#10;AADbAAAADwAAAGRycy9kb3ducmV2LnhtbERPy4rCMBTdD/gP4QruxlSRQapRVBTFhcz4QJfX5toW&#10;m5vSRO30681iYJaH8x5Pa1OIJ1Uut6yg141AECdW55wqOB5Wn0MQziNrLCyTgl9yMJ20PsYYa/vi&#10;H3rufSpCCLsYFWTel7GULsnIoOvakjhwN1sZ9AFWqdQVvkK4KWQ/ir6kwZxDQ4YlLTJK7vuHUbD5&#10;Xs5pu26aZrA7n4bXy3HtF3elOu16NgLhqfb/4j/3Rivoh7HhS/gBcvI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v+lQwgAAANsAAAAPAAAAAAAAAAAAAAAAAJgCAABkcnMvZG93&#10;bnJldi54bWxQSwUGAAAAAAQABAD1AAAAhwMAAAAA&#10;" filled="f" fillcolor="#bbe0e3" stroked="f">
                  <v:textbox>
                    <w:txbxContent>
                      <w:p w:rsidR="009843C0" w:rsidRDefault="009843C0" w:rsidP="009843C0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6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CO</w:t>
                        </w:r>
                        <w:r>
                          <w:rPr>
                            <w:color w:val="000000"/>
                            <w:vertAlign w:val="subscript"/>
                          </w:rPr>
                          <w:t>2</w:t>
                        </w:r>
                        <w:r>
                          <w:rPr>
                            <w:color w:val="000000"/>
                          </w:rPr>
                          <w:t>(</w:t>
                        </w:r>
                        <w:proofErr w:type="gramEnd"/>
                        <w:r>
                          <w:rPr>
                            <w:color w:val="000000"/>
                          </w:rPr>
                          <w:t>g) + 6 H</w:t>
                        </w:r>
                        <w:r>
                          <w:rPr>
                            <w:color w:val="000000"/>
                            <w:vertAlign w:val="subscript"/>
                          </w:rPr>
                          <w:t>2</w:t>
                        </w:r>
                        <w:r>
                          <w:rPr>
                            <w:color w:val="000000"/>
                          </w:rPr>
                          <w:t>O(l)</w:t>
                        </w:r>
                      </w:p>
                    </w:txbxContent>
                  </v:textbox>
                </v:shape>
                <v:shape id="Text Box 31" o:spid="_x0000_s1048" type="#_x0000_t202" style="position:absolute;left:480;top:1248;width:700;height:1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NMy8YA&#10;AADbAAAADwAAAGRycy9kb3ducmV2LnhtbESPT2vCQBTE74V+h+UJ3upGkaLRVay0KD2U1j/o8Zl9&#10;JsHs25BdNebTu0LB4zAzv2HG09oU4kKVyy0r6HYiEMSJ1TmnCjbrr7cBCOeRNRaWScGNHEwnry9j&#10;jLW98h9dVj4VAcIuRgWZ92UspUsyMug6tiQO3tFWBn2QVSp1hdcAN4XsRdG7NJhzWMiwpHlGyWl1&#10;NgqWv58f9L1omqb/s9sODvvNws9PSrVb9WwEwlPtn+H/9lIr6A3h8SX8ADm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/NMy8YAAADbAAAADwAAAAAAAAAAAAAAAACYAgAAZHJz&#10;L2Rvd25yZXYueG1sUEsFBgAAAAAEAAQA9QAAAIsDAAAAAA==&#10;" filled="f" fillcolor="#bbe0e3" stroked="f">
                  <v:textbox>
                    <w:txbxContent>
                      <w:p w:rsidR="009843C0" w:rsidRDefault="009843C0" w:rsidP="009843C0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- 2808 kJ mol</w:t>
                        </w:r>
                        <w:r>
                          <w:rPr>
                            <w:color w:val="000000"/>
                            <w:vertAlign w:val="superscript"/>
                          </w:rPr>
                          <w:t>-1</w:t>
                        </w:r>
                      </w:p>
                    </w:txbxContent>
                  </v:textbox>
                </v:shape>
                <v:shape id="Text Box 32" o:spid="_x0000_s1049" type="#_x0000_t202" style="position:absolute;left:2448;top:1200;width:812;height:4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Bzi8MA&#10;AADbAAAADwAAAGRycy9kb3ducmV2LnhtbERPy2rCQBTdF/yH4Qru6kQtIqmjqCiKC6mP0i6vmWsS&#10;zNwJmanGfL2zELo8nPd4WptC3KhyuWUFvW4EgjixOudUwem4eh+BcB5ZY2GZFDzIwXTSehtjrO2d&#10;93Q7+FSEEHYxKsi8L2MpXZKRQde1JXHgLrYy6AOsUqkrvIdwU8h+FA2lwZxDQ4YlLTJKroc/o2Dz&#10;tZzTdt00zcfu53t0/j2t/eKqVKddzz5BeKr9v/jl3mgFg7A+fAk/QE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Bzi8MAAADbAAAADwAAAAAAAAAAAAAAAACYAgAAZHJzL2Rv&#10;d25yZXYueG1sUEsFBgAAAAAEAAQA9QAAAIgDAAAAAA==&#10;" filled="f" fillcolor="#bbe0e3" stroked="f">
                  <v:textbox>
                    <w:txbxContent>
                      <w:p w:rsidR="009843C0" w:rsidRDefault="009843C0" w:rsidP="009843C0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 xml:space="preserve">[+ </w:t>
                        </w:r>
                        <w:proofErr w:type="gramStart"/>
                        <w:r>
                          <w:rPr>
                            <w:color w:val="000000"/>
                          </w:rPr>
                          <w:t>6O</w:t>
                        </w:r>
                        <w:r>
                          <w:rPr>
                            <w:color w:val="000000"/>
                            <w:vertAlign w:val="subscript"/>
                          </w:rPr>
                          <w:t>2</w:t>
                        </w:r>
                        <w:r>
                          <w:rPr>
                            <w:color w:val="000000"/>
                          </w:rPr>
                          <w:t>(</w:t>
                        </w:r>
                        <w:proofErr w:type="gramEnd"/>
                        <w:r>
                          <w:rPr>
                            <w:color w:val="000000"/>
                          </w:rPr>
                          <w:t>g)]</w:t>
                        </w:r>
                      </w:p>
                      <w:p w:rsidR="009843C0" w:rsidRDefault="009843C0" w:rsidP="009843C0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</w:t>
                        </w:r>
                        <w:proofErr w:type="gramStart"/>
                        <w:r>
                          <w:rPr>
                            <w:color w:val="000000"/>
                          </w:rPr>
                          <w:t>( -</w:t>
                        </w:r>
                        <w:proofErr w:type="gramEnd"/>
                        <w:r>
                          <w:rPr>
                            <w:color w:val="000000"/>
                          </w:rPr>
                          <w:t>1368 kJ mol</w:t>
                        </w:r>
                        <w:r>
                          <w:rPr>
                            <w:color w:val="000000"/>
                            <w:vertAlign w:val="superscript"/>
                          </w:rPr>
                          <w:t>-1</w:t>
                        </w:r>
                        <w:r>
                          <w:rPr>
                            <w:color w:val="000000"/>
                          </w:rPr>
                          <w:t>)</w:t>
                        </w:r>
                      </w:p>
                      <w:p w:rsidR="009843C0" w:rsidRDefault="009843C0" w:rsidP="009843C0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vertAlign w:val="superscript"/>
                          </w:rPr>
                        </w:pPr>
                        <w:r>
                          <w:rPr>
                            <w:color w:val="000000"/>
                          </w:rPr>
                          <w:t>= - 2736 kJ mol</w:t>
                        </w:r>
                        <w:r>
                          <w:rPr>
                            <w:color w:val="000000"/>
                            <w:vertAlign w:val="superscript"/>
                          </w:rPr>
                          <w:t>-1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843C0">
        <w:t>(b) Using Hess’s law:</w:t>
      </w:r>
    </w:p>
    <w:p w:rsidR="009843C0" w:rsidRPr="009843C0" w:rsidRDefault="009843C0" w:rsidP="009843C0">
      <w:pPr>
        <w:ind w:left="360"/>
      </w:pPr>
    </w:p>
    <w:p w:rsidR="009843C0" w:rsidRPr="009843C0" w:rsidRDefault="009843C0" w:rsidP="009843C0">
      <w:pPr>
        <w:ind w:left="360"/>
      </w:pPr>
    </w:p>
    <w:p w:rsidR="009843C0" w:rsidRPr="009843C0" w:rsidRDefault="009843C0" w:rsidP="009843C0">
      <w:pPr>
        <w:ind w:left="360"/>
      </w:pPr>
    </w:p>
    <w:p w:rsidR="009843C0" w:rsidRPr="009843C0" w:rsidRDefault="009843C0" w:rsidP="009843C0">
      <w:pPr>
        <w:ind w:left="360"/>
      </w:pPr>
    </w:p>
    <w:p w:rsidR="009843C0" w:rsidRPr="009843C0" w:rsidRDefault="009843C0" w:rsidP="009843C0">
      <w:pPr>
        <w:ind w:left="360"/>
      </w:pPr>
    </w:p>
    <w:p w:rsidR="009843C0" w:rsidRPr="009843C0" w:rsidRDefault="009843C0" w:rsidP="009843C0">
      <w:pPr>
        <w:ind w:left="360"/>
      </w:pPr>
    </w:p>
    <w:p w:rsidR="009843C0" w:rsidRPr="009843C0" w:rsidRDefault="009843C0" w:rsidP="009843C0">
      <w:pPr>
        <w:ind w:left="360"/>
      </w:pPr>
    </w:p>
    <w:p w:rsidR="009843C0" w:rsidRPr="009843C0" w:rsidRDefault="009843C0" w:rsidP="009843C0">
      <w:pPr>
        <w:ind w:left="360"/>
      </w:pPr>
    </w:p>
    <w:p w:rsidR="009843C0" w:rsidRPr="009843C0" w:rsidRDefault="009843C0" w:rsidP="009843C0">
      <w:pPr>
        <w:ind w:left="360"/>
      </w:pPr>
    </w:p>
    <w:p w:rsidR="009843C0" w:rsidRPr="009843C0" w:rsidRDefault="009843C0" w:rsidP="009843C0">
      <w:pPr>
        <w:ind w:left="360"/>
      </w:pPr>
    </w:p>
    <w:p w:rsidR="009843C0" w:rsidRPr="009843C0" w:rsidRDefault="009843C0" w:rsidP="009843C0"/>
    <w:p w:rsidR="009843C0" w:rsidRPr="009843C0" w:rsidRDefault="009843C0" w:rsidP="009843C0">
      <w:pPr>
        <w:ind w:left="360"/>
      </w:pPr>
      <w:r w:rsidRPr="009843C0">
        <w:rPr>
          <w:position w:val="-36"/>
        </w:rPr>
        <w:object w:dxaOrig="4099" w:dyaOrig="840">
          <v:shape id="_x0000_i1063" type="#_x0000_t75" style="width:204.75pt;height:42pt" o:ole="">
            <v:imagedata r:id="rId27" o:title=""/>
          </v:shape>
          <o:OLEObject Type="Embed" ProgID="Equation.3" ShapeID="_x0000_i1063" DrawAspect="Content" ObjectID="_1384768100" r:id="rId28"/>
        </w:object>
      </w:r>
    </w:p>
    <w:p w:rsidR="009843C0" w:rsidRPr="009843C0" w:rsidRDefault="009843C0" w:rsidP="009843C0"/>
    <w:p w:rsidR="009843C0" w:rsidRPr="009843C0" w:rsidRDefault="009843C0" w:rsidP="009843C0"/>
    <w:p w:rsidR="009843C0" w:rsidRPr="009843C0" w:rsidRDefault="009843C0" w:rsidP="00EB2CC3">
      <w:pPr>
        <w:pStyle w:val="ListParagraph"/>
        <w:numPr>
          <w:ilvl w:val="0"/>
          <w:numId w:val="5"/>
        </w:numPr>
      </w:pPr>
      <w:r w:rsidRPr="009843C0">
        <w:t xml:space="preserve">The </w:t>
      </w:r>
      <w:proofErr w:type="spellStart"/>
      <w:r w:rsidRPr="009843C0">
        <w:t>Kekulē</w:t>
      </w:r>
      <w:proofErr w:type="spellEnd"/>
      <w:r w:rsidRPr="009843C0">
        <w:t xml:space="preserve"> structure of benzene has 3 C=C bonds and 3 C-C bonds. The total bond energy corresponding to the ring structure is 3(348) + 3(612) = 2880 kJ mol</w:t>
      </w:r>
      <w:r w:rsidRPr="00EB2CC3">
        <w:rPr>
          <w:vertAlign w:val="superscript"/>
        </w:rPr>
        <w:t>-1</w:t>
      </w:r>
      <w:r w:rsidRPr="009843C0">
        <w:t>. Compare this to the resonance structure which has 6 aromatic C-C bonds, giving 6(518) = 3108 kJ mol</w:t>
      </w:r>
      <w:r w:rsidRPr="00EB2CC3">
        <w:rPr>
          <w:vertAlign w:val="superscript"/>
        </w:rPr>
        <w:t>-1</w:t>
      </w:r>
      <w:r w:rsidRPr="009843C0">
        <w:t xml:space="preserve">. Thus, more energy is required to break the resonance form of benzene. The resonance form is therefore more stable than the corresponding </w:t>
      </w:r>
      <w:proofErr w:type="spellStart"/>
      <w:r w:rsidRPr="009843C0">
        <w:t>Kekulē</w:t>
      </w:r>
      <w:proofErr w:type="spellEnd"/>
      <w:r w:rsidRPr="009843C0">
        <w:t xml:space="preserve"> structure, by an amount 228 kJ mol</w:t>
      </w:r>
      <w:r w:rsidRPr="00EB2CC3">
        <w:rPr>
          <w:vertAlign w:val="superscript"/>
        </w:rPr>
        <w:t>-1</w:t>
      </w:r>
      <w:r w:rsidRPr="009843C0">
        <w:t>.</w:t>
      </w:r>
    </w:p>
    <w:p w:rsidR="009843C0" w:rsidRDefault="009843C0"/>
    <w:p w:rsidR="00EB2CC3" w:rsidRDefault="00EB2CC3"/>
    <w:p w:rsidR="00EB2CC3" w:rsidRDefault="00EB2CC3"/>
    <w:p w:rsidR="00EB2CC3" w:rsidRDefault="00EB2CC3"/>
    <w:p w:rsidR="00EB2CC3" w:rsidRDefault="00EB2CC3"/>
    <w:p w:rsidR="00EB2CC3" w:rsidRDefault="00EB2CC3"/>
    <w:p w:rsidR="00EB2CC3" w:rsidRDefault="00EB2CC3"/>
    <w:p w:rsidR="00EB2CC3" w:rsidRDefault="00EB2CC3"/>
    <w:p w:rsidR="00EB2CC3" w:rsidRDefault="00EB2CC3"/>
    <w:p w:rsidR="00EB2CC3" w:rsidRDefault="00EB2CC3"/>
    <w:p w:rsidR="00EB2CC3" w:rsidRDefault="00EB2CC3"/>
    <w:p w:rsidR="00EB2CC3" w:rsidRDefault="00EB2CC3"/>
    <w:p w:rsidR="00EB2CC3" w:rsidRDefault="00EB2CC3"/>
    <w:p w:rsidR="00EB2CC3" w:rsidRDefault="00EB2CC3"/>
    <w:p w:rsidR="00EB2CC3" w:rsidRDefault="00EB2CC3"/>
    <w:p w:rsidR="00EB2CC3" w:rsidRDefault="00EB2CC3"/>
    <w:p w:rsidR="00EB2CC3" w:rsidRDefault="00EB2CC3"/>
    <w:p w:rsidR="00EB2CC3" w:rsidRDefault="00EB2CC3"/>
    <w:p w:rsidR="00EB2CC3" w:rsidRDefault="00EB2CC3"/>
    <w:p w:rsidR="00EB2CC3" w:rsidRDefault="00EB2CC3"/>
    <w:p w:rsidR="00EB2CC3" w:rsidRDefault="00EB2CC3"/>
    <w:p w:rsidR="00EB2CC3" w:rsidRDefault="00EB2CC3"/>
    <w:p w:rsidR="00EB2CC3" w:rsidRDefault="00EB2CC3">
      <w:r>
        <w:lastRenderedPageBreak/>
        <w:t>11.</w:t>
      </w:r>
    </w:p>
    <w:p w:rsidR="009843C0" w:rsidRDefault="00EB2CC3"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283845</wp:posOffset>
            </wp:positionH>
            <wp:positionV relativeFrom="paragraph">
              <wp:posOffset>10160</wp:posOffset>
            </wp:positionV>
            <wp:extent cx="5705475" cy="6181725"/>
            <wp:effectExtent l="0" t="0" r="9525" b="9525"/>
            <wp:wrapSquare wrapText="bothSides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618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43C0" w:rsidRDefault="009843C0"/>
    <w:p w:rsidR="009843C0" w:rsidRDefault="009843C0"/>
    <w:p w:rsidR="00EB2CC3" w:rsidRDefault="00EB2CC3"/>
    <w:p w:rsidR="00EB2CC3" w:rsidRDefault="00EB2CC3"/>
    <w:p w:rsidR="00EB2CC3" w:rsidRDefault="00EB2CC3"/>
    <w:p w:rsidR="00EB2CC3" w:rsidRDefault="00EB2CC3"/>
    <w:p w:rsidR="00EB2CC3" w:rsidRDefault="00EB2CC3"/>
    <w:p w:rsidR="00EB2CC3" w:rsidRDefault="00EB2CC3"/>
    <w:p w:rsidR="00EB2CC3" w:rsidRDefault="00EB2CC3"/>
    <w:p w:rsidR="00EB2CC3" w:rsidRDefault="00EB2CC3" w:rsidP="00EB2CC3">
      <w:r>
        <w:rPr>
          <w:noProof/>
        </w:rPr>
        <w:lastRenderedPageBreak/>
        <w:drawing>
          <wp:anchor distT="0" distB="0" distL="114300" distR="114300" simplePos="0" relativeHeight="251672576" behindDoc="0" locked="0" layoutInCell="1" allowOverlap="1" wp14:anchorId="080C9752" wp14:editId="6615E261">
            <wp:simplePos x="0" y="0"/>
            <wp:positionH relativeFrom="column">
              <wp:posOffset>369570</wp:posOffset>
            </wp:positionH>
            <wp:positionV relativeFrom="paragraph">
              <wp:posOffset>78740</wp:posOffset>
            </wp:positionV>
            <wp:extent cx="5715000" cy="2509520"/>
            <wp:effectExtent l="0" t="0" r="0" b="5080"/>
            <wp:wrapSquare wrapText="bothSides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50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12 </w:t>
      </w:r>
    </w:p>
    <w:p w:rsidR="00EB2CC3" w:rsidRDefault="00EB2CC3" w:rsidP="00EB2CC3"/>
    <w:p w:rsidR="00EB2CC3" w:rsidRDefault="00EB2CC3" w:rsidP="00EB2CC3"/>
    <w:p w:rsidR="00EB2CC3" w:rsidRDefault="00EB2CC3" w:rsidP="00EB2CC3"/>
    <w:p w:rsidR="00EB2CC3" w:rsidRDefault="00EB2CC3" w:rsidP="00EB2CC3"/>
    <w:p w:rsidR="00EB2CC3" w:rsidRDefault="00EB2CC3" w:rsidP="00EB2CC3"/>
    <w:p w:rsidR="00EB2CC3" w:rsidRDefault="00EB2CC3" w:rsidP="00EB2CC3"/>
    <w:p w:rsidR="00EB2CC3" w:rsidRDefault="00EB2CC3" w:rsidP="00EB2CC3"/>
    <w:p w:rsidR="00EB2CC3" w:rsidRDefault="00EB2CC3" w:rsidP="00EB2CC3"/>
    <w:p w:rsidR="00EB2CC3" w:rsidRDefault="00EB2CC3" w:rsidP="00EB2CC3"/>
    <w:p w:rsidR="00EB2CC3" w:rsidRDefault="00EB2CC3" w:rsidP="00EB2CC3"/>
    <w:p w:rsidR="00EB2CC3" w:rsidRDefault="00EB2CC3" w:rsidP="00EB2CC3"/>
    <w:p w:rsidR="00EB2CC3" w:rsidRDefault="00EB2CC3" w:rsidP="00EB2CC3"/>
    <w:p w:rsidR="00EB2CC3" w:rsidRDefault="00EB2CC3" w:rsidP="00EB2CC3"/>
    <w:p w:rsidR="00EB2CC3" w:rsidRDefault="00EB2CC3" w:rsidP="00EB2CC3"/>
    <w:p w:rsidR="00EB2CC3" w:rsidRDefault="00EB2CC3" w:rsidP="00EB2CC3">
      <w:r>
        <w:rPr>
          <w:noProof/>
        </w:rPr>
        <w:drawing>
          <wp:anchor distT="0" distB="0" distL="114300" distR="114300" simplePos="0" relativeHeight="251673600" behindDoc="0" locked="0" layoutInCell="1" allowOverlap="1" wp14:anchorId="3FEA2821" wp14:editId="15125986">
            <wp:simplePos x="0" y="0"/>
            <wp:positionH relativeFrom="column">
              <wp:posOffset>121920</wp:posOffset>
            </wp:positionH>
            <wp:positionV relativeFrom="paragraph">
              <wp:posOffset>155575</wp:posOffset>
            </wp:positionV>
            <wp:extent cx="5486400" cy="1349375"/>
            <wp:effectExtent l="0" t="0" r="0" b="3175"/>
            <wp:wrapSquare wrapText="bothSides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CC3" w:rsidRDefault="00EB2CC3" w:rsidP="00EB2CC3"/>
    <w:p w:rsidR="00EB2CC3" w:rsidRDefault="00EB2CC3" w:rsidP="00EB2CC3">
      <w:r>
        <w:rPr>
          <w:noProof/>
        </w:rPr>
        <w:drawing>
          <wp:anchor distT="0" distB="0" distL="114300" distR="114300" simplePos="0" relativeHeight="251674624" behindDoc="0" locked="0" layoutInCell="1" allowOverlap="1" wp14:anchorId="6B18D4A5" wp14:editId="32A2BD2C">
            <wp:simplePos x="0" y="0"/>
            <wp:positionH relativeFrom="column">
              <wp:posOffset>-42545</wp:posOffset>
            </wp:positionH>
            <wp:positionV relativeFrom="paragraph">
              <wp:posOffset>13335</wp:posOffset>
            </wp:positionV>
            <wp:extent cx="5600700" cy="728345"/>
            <wp:effectExtent l="0" t="0" r="0" b="0"/>
            <wp:wrapSquare wrapText="bothSides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2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CC3" w:rsidRDefault="00EB2CC3" w:rsidP="00EB2CC3"/>
    <w:p w:rsidR="00EB2CC3" w:rsidRDefault="00EB2CC3" w:rsidP="00EB2CC3"/>
    <w:p w:rsidR="00EB2CC3" w:rsidRDefault="00EB2CC3" w:rsidP="00EB2CC3"/>
    <w:p w:rsidR="00EB2CC3" w:rsidRDefault="00EB2CC3" w:rsidP="00EB2CC3"/>
    <w:p w:rsidR="00EB2CC3" w:rsidRDefault="00EB2CC3" w:rsidP="00EB2CC3"/>
    <w:p w:rsidR="00EB2CC3" w:rsidRDefault="00EB2CC3" w:rsidP="00EB2CC3"/>
    <w:p w:rsidR="00EB2CC3" w:rsidRDefault="00EB2CC3" w:rsidP="00EB2CC3"/>
    <w:p w:rsidR="00EB2CC3" w:rsidRDefault="00EB2CC3" w:rsidP="00EB2CC3">
      <w:r>
        <w:rPr>
          <w:noProof/>
        </w:rPr>
        <w:drawing>
          <wp:anchor distT="0" distB="0" distL="114300" distR="114300" simplePos="0" relativeHeight="251675648" behindDoc="0" locked="0" layoutInCell="1" allowOverlap="1" wp14:anchorId="3AA8C290" wp14:editId="773CE201">
            <wp:simplePos x="0" y="0"/>
            <wp:positionH relativeFrom="column">
              <wp:posOffset>45720</wp:posOffset>
            </wp:positionH>
            <wp:positionV relativeFrom="paragraph">
              <wp:posOffset>78740</wp:posOffset>
            </wp:positionV>
            <wp:extent cx="5143500" cy="346710"/>
            <wp:effectExtent l="0" t="0" r="0" b="0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34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CC3" w:rsidRDefault="00EB2CC3" w:rsidP="00EB2CC3"/>
    <w:p w:rsidR="00EB2CC3" w:rsidRDefault="00EB2CC3" w:rsidP="00EB2CC3"/>
    <w:p w:rsidR="00EB2CC3" w:rsidRDefault="00EB2CC3" w:rsidP="00EB2CC3"/>
    <w:p w:rsidR="00EB2CC3" w:rsidRDefault="00EB2CC3" w:rsidP="00EB2CC3"/>
    <w:p w:rsidR="00EB2CC3" w:rsidRDefault="00EB2CC3" w:rsidP="00EB2CC3"/>
    <w:p w:rsidR="00EB2CC3" w:rsidRDefault="00EB2CC3" w:rsidP="00EB2CC3"/>
    <w:p w:rsidR="00EB2CC3" w:rsidRDefault="00EB2CC3" w:rsidP="00EB2CC3"/>
    <w:p w:rsidR="00EB2CC3" w:rsidRDefault="00EB2CC3" w:rsidP="00EB2CC3"/>
    <w:p w:rsidR="00EB2CC3" w:rsidRDefault="00EB2CC3" w:rsidP="00EB2CC3"/>
    <w:p w:rsidR="00EB2CC3" w:rsidRDefault="00EB2CC3" w:rsidP="00EB2CC3"/>
    <w:p w:rsidR="00EB2CC3" w:rsidRDefault="00EB2CC3" w:rsidP="00EB2CC3"/>
    <w:p w:rsidR="00EB2CC3" w:rsidRDefault="00EB2CC3" w:rsidP="00EB2CC3"/>
    <w:p w:rsidR="00EB2CC3" w:rsidRDefault="00EB2CC3" w:rsidP="00EB2CC3">
      <w:r>
        <w:lastRenderedPageBreak/>
        <w:t xml:space="preserve">13 </w:t>
      </w:r>
    </w:p>
    <w:p w:rsidR="00EB2CC3" w:rsidRDefault="00EB2CC3" w:rsidP="00EB2CC3"/>
    <w:p w:rsidR="00EB2CC3" w:rsidRPr="00EB2CC3" w:rsidRDefault="00EB2CC3" w:rsidP="00EB2CC3">
      <w:r w:rsidRPr="00EB2CC3">
        <w:t>(a) The Mg</w:t>
      </w:r>
      <w:r w:rsidRPr="00EB2CC3">
        <w:rPr>
          <w:vertAlign w:val="superscript"/>
        </w:rPr>
        <w:t>2+</w:t>
      </w:r>
      <w:r w:rsidRPr="00EB2CC3">
        <w:t xml:space="preserve"> + ATP complexation can be studied in an electrochemical cell. We want to determine the activity (concentration) of Mg</w:t>
      </w:r>
      <w:r w:rsidRPr="00EB2CC3">
        <w:rPr>
          <w:vertAlign w:val="superscript"/>
        </w:rPr>
        <w:t>2+</w:t>
      </w:r>
      <w:r w:rsidRPr="00EB2CC3">
        <w:t xml:space="preserve"> at any concentration in the presence of 0.100 M ATP.</w:t>
      </w:r>
    </w:p>
    <w:p w:rsidR="00EB2CC3" w:rsidRPr="00EB2CC3" w:rsidRDefault="00EB2CC3" w:rsidP="00EB2CC3"/>
    <w:p w:rsidR="00EB2CC3" w:rsidRPr="00EB2CC3" w:rsidRDefault="00EB2CC3" w:rsidP="00EB2CC3">
      <w:r w:rsidRPr="00EB2CC3">
        <w:t>Putting ATP in a solution of known Mg</w:t>
      </w:r>
      <w:r w:rsidRPr="00EB2CC3">
        <w:rPr>
          <w:vertAlign w:val="superscript"/>
        </w:rPr>
        <w:t>2</w:t>
      </w:r>
      <w:proofErr w:type="gramStart"/>
      <w:r w:rsidRPr="00EB2CC3">
        <w:rPr>
          <w:vertAlign w:val="superscript"/>
        </w:rPr>
        <w:t>+</w:t>
      </w:r>
      <w:r w:rsidRPr="00EB2CC3">
        <w:t>(</w:t>
      </w:r>
      <w:proofErr w:type="gramEnd"/>
      <w:r w:rsidRPr="00EB2CC3">
        <w:t>aq) will result in the consumption of some of the Mg</w:t>
      </w:r>
      <w:r w:rsidRPr="00EB2CC3">
        <w:rPr>
          <w:vertAlign w:val="superscript"/>
        </w:rPr>
        <w:t>2+</w:t>
      </w:r>
      <w:r w:rsidRPr="00EB2CC3">
        <w:t>, thus decreasing it to some lower value. We need to determine this new value.</w:t>
      </w:r>
    </w:p>
    <w:p w:rsidR="00EB2CC3" w:rsidRPr="00EB2CC3" w:rsidRDefault="00EB2CC3" w:rsidP="00EB2CC3"/>
    <w:p w:rsidR="00EB2CC3" w:rsidRPr="00EB2CC3" w:rsidRDefault="00EB2CC3" w:rsidP="00EB2CC3">
      <w:r w:rsidRPr="00EB2CC3">
        <w:t>Construct the following concentration cell.</w:t>
      </w:r>
    </w:p>
    <w:p w:rsidR="00EB2CC3" w:rsidRPr="00EB2CC3" w:rsidRDefault="00EB2CC3" w:rsidP="00EB2CC3"/>
    <w:p w:rsidR="00EB2CC3" w:rsidRPr="00EB2CC3" w:rsidRDefault="00EB2CC3" w:rsidP="00EB2CC3">
      <w:r w:rsidRPr="00EB2CC3">
        <w:t>(</w:t>
      </w:r>
      <w:proofErr w:type="gramStart"/>
      <w:r w:rsidRPr="00EB2CC3">
        <w:t>see</w:t>
      </w:r>
      <w:proofErr w:type="gramEnd"/>
      <w:r w:rsidRPr="00EB2CC3">
        <w:t xml:space="preserve"> next page).</w:t>
      </w:r>
    </w:p>
    <w:p w:rsidR="00EB2CC3" w:rsidRPr="00EB2CC3" w:rsidRDefault="00EB2CC3" w:rsidP="00EB2CC3"/>
    <w:p w:rsidR="00EB2CC3" w:rsidRPr="00EB2CC3" w:rsidRDefault="00EB2CC3" w:rsidP="00EB2CC3"/>
    <w:p w:rsidR="00EB2CC3" w:rsidRPr="00EB2CC3" w:rsidRDefault="00EB2CC3" w:rsidP="00EB2CC3"/>
    <w:p w:rsidR="00EB2CC3" w:rsidRPr="00EB2CC3" w:rsidRDefault="00EB2CC3" w:rsidP="00EB2CC3">
      <w:r>
        <w:rPr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318125" cy="1875155"/>
            <wp:effectExtent l="0" t="0" r="0" b="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8125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CC3" w:rsidRPr="00EB2CC3" w:rsidRDefault="00EB2CC3" w:rsidP="00EB2CC3"/>
    <w:p w:rsidR="00EB2CC3" w:rsidRPr="00EB2CC3" w:rsidRDefault="00EB2CC3" w:rsidP="00EB2CC3"/>
    <w:p w:rsidR="00EB2CC3" w:rsidRPr="00EB2CC3" w:rsidRDefault="00EB2CC3" w:rsidP="00EB2CC3"/>
    <w:p w:rsidR="00EB2CC3" w:rsidRPr="00EB2CC3" w:rsidRDefault="00EB2CC3" w:rsidP="00EB2CC3"/>
    <w:p w:rsidR="00EB2CC3" w:rsidRPr="00EB2CC3" w:rsidRDefault="00EB2CC3" w:rsidP="00EB2CC3"/>
    <w:p w:rsidR="00EB2CC3" w:rsidRPr="00EB2CC3" w:rsidRDefault="00EB2CC3" w:rsidP="00EB2CC3"/>
    <w:p w:rsidR="00EB2CC3" w:rsidRPr="00EB2CC3" w:rsidRDefault="00EB2CC3" w:rsidP="00EB2CC3"/>
    <w:p w:rsidR="00EB2CC3" w:rsidRPr="00EB2CC3" w:rsidRDefault="00EB2CC3" w:rsidP="00EB2CC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1724025</wp:posOffset>
                </wp:positionH>
                <wp:positionV relativeFrom="paragraph">
                  <wp:posOffset>112395</wp:posOffset>
                </wp:positionV>
                <wp:extent cx="914400" cy="457200"/>
                <wp:effectExtent l="0" t="0" r="0" b="1905"/>
                <wp:wrapNone/>
                <wp:docPr id="3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2CC3" w:rsidRDefault="00EB2CC3" w:rsidP="00EB2CC3">
                            <w:r>
                              <w:t>Mg</w:t>
                            </w:r>
                            <w:r>
                              <w:rPr>
                                <w:vertAlign w:val="superscript"/>
                              </w:rPr>
                              <w:t>2+</w:t>
                            </w:r>
                            <w:r>
                              <w:t>/ATP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50" type="#_x0000_t202" style="position:absolute;margin-left:135.75pt;margin-top:8.85pt;width:1in;height:3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" filled="f" stroked="f">
                <v:textbox>
                  <w:txbxContent>
                    <w:p w:rsidR="00EB2CC3" w:rsidRDefault="00EB2CC3" w:rsidP="00EB2CC3">
                      <w:r>
                        <w:t>Mg</w:t>
                      </w:r>
                      <w:r>
                        <w:rPr>
                          <w:vertAlign w:val="superscript"/>
                        </w:rPr>
                        <w:t>2+</w:t>
                      </w:r>
                      <w:r>
                        <w:t>/ATP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1783080</wp:posOffset>
                </wp:positionH>
                <wp:positionV relativeFrom="paragraph">
                  <wp:posOffset>142875</wp:posOffset>
                </wp:positionV>
                <wp:extent cx="678180" cy="203835"/>
                <wp:effectExtent l="11430" t="9525" r="5715" b="5715"/>
                <wp:wrapNone/>
                <wp:docPr id="3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8180" cy="203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40.4pt;margin-top:11.25pt;width:53.4pt;height:16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" strokecolor="white"/>
            </w:pict>
          </mc:Fallback>
        </mc:AlternateContent>
      </w:r>
    </w:p>
    <w:p w:rsidR="00EB2CC3" w:rsidRPr="00EB2CC3" w:rsidRDefault="00EB2CC3" w:rsidP="00EB2CC3"/>
    <w:p w:rsidR="00EB2CC3" w:rsidRPr="00EB2CC3" w:rsidRDefault="00EB2CC3" w:rsidP="00EB2CC3"/>
    <w:p w:rsidR="00EB2CC3" w:rsidRPr="00EB2CC3" w:rsidRDefault="00EB2CC3" w:rsidP="00EB2CC3">
      <w:r w:rsidRPr="00EB2CC3">
        <w:tab/>
      </w:r>
      <w:r w:rsidRPr="00EB2CC3">
        <w:tab/>
      </w:r>
      <w:r w:rsidRPr="00EB2CC3">
        <w:tab/>
      </w:r>
    </w:p>
    <w:p w:rsidR="00EB2CC3" w:rsidRPr="00EB2CC3" w:rsidRDefault="00EB2CC3" w:rsidP="00EB2CC3">
      <w:r w:rsidRPr="00EB2CC3">
        <w:tab/>
      </w:r>
      <w:r w:rsidRPr="00EB2CC3">
        <w:tab/>
      </w:r>
      <w:r w:rsidRPr="00EB2CC3">
        <w:tab/>
      </w:r>
      <w:r w:rsidRPr="00EB2CC3">
        <w:rPr>
          <w:b/>
          <w:u w:val="single"/>
        </w:rPr>
        <w:t>ANODE</w:t>
      </w:r>
      <w:r w:rsidRPr="00EB2CC3">
        <w:tab/>
      </w:r>
      <w:r w:rsidRPr="00EB2CC3">
        <w:tab/>
      </w:r>
      <w:r w:rsidRPr="00EB2CC3">
        <w:rPr>
          <w:b/>
          <w:u w:val="single"/>
        </w:rPr>
        <w:t>CATHODE</w:t>
      </w:r>
    </w:p>
    <w:p w:rsidR="00EB2CC3" w:rsidRPr="00EB2CC3" w:rsidRDefault="00EB2CC3" w:rsidP="00EB2CC3">
      <w:r w:rsidRPr="00EB2CC3">
        <w:tab/>
      </w:r>
    </w:p>
    <w:p w:rsidR="00EB2CC3" w:rsidRPr="00EB2CC3" w:rsidRDefault="00EB2CC3" w:rsidP="00EB2CC3">
      <w:r w:rsidRPr="00EB2CC3">
        <w:tab/>
        <w:t xml:space="preserve">Mg (s) </w:t>
      </w:r>
      <w:r w:rsidRPr="00EB2CC3">
        <w:sym w:font="Symbol" w:char="F0AE"/>
      </w:r>
      <w:r w:rsidRPr="00EB2CC3">
        <w:t xml:space="preserve"> Mg</w:t>
      </w:r>
      <w:r w:rsidRPr="00EB2CC3">
        <w:rPr>
          <w:vertAlign w:val="superscript"/>
        </w:rPr>
        <w:t>2+</w:t>
      </w:r>
      <w:r w:rsidRPr="00EB2CC3">
        <w:t xml:space="preserve"> (</w:t>
      </w:r>
      <w:r w:rsidRPr="00EB2CC3">
        <w:rPr>
          <w:i/>
        </w:rPr>
        <w:t>x</w:t>
      </w:r>
      <w:r w:rsidRPr="00EB2CC3">
        <w:t xml:space="preserve"> M) + 2e</w:t>
      </w:r>
      <w:r w:rsidRPr="00EB2CC3">
        <w:tab/>
      </w:r>
      <w:r w:rsidRPr="00EB2CC3">
        <w:tab/>
        <w:t>Mg</w:t>
      </w:r>
      <w:r w:rsidRPr="00EB2CC3">
        <w:rPr>
          <w:vertAlign w:val="superscript"/>
        </w:rPr>
        <w:t>2+</w:t>
      </w:r>
      <w:r w:rsidRPr="00EB2CC3">
        <w:t xml:space="preserve"> (1 M) + 2e</w:t>
      </w:r>
      <w:r w:rsidRPr="00EB2CC3">
        <w:rPr>
          <w:vertAlign w:val="superscript"/>
        </w:rPr>
        <w:t>-</w:t>
      </w:r>
      <w:r w:rsidRPr="00EB2CC3">
        <w:t xml:space="preserve"> </w:t>
      </w:r>
      <w:r w:rsidRPr="00EB2CC3">
        <w:sym w:font="Symbol" w:char="F0AE"/>
      </w:r>
      <w:r w:rsidRPr="00EB2CC3">
        <w:t xml:space="preserve"> Mg (s)</w:t>
      </w:r>
    </w:p>
    <w:p w:rsidR="00EB2CC3" w:rsidRPr="00EB2CC3" w:rsidRDefault="00EB2CC3" w:rsidP="00EB2CC3">
      <w:r w:rsidRPr="00EB2CC3">
        <w:tab/>
        <w:t>Mixture of Mg</w:t>
      </w:r>
      <w:r w:rsidRPr="00EB2CC3">
        <w:rPr>
          <w:vertAlign w:val="superscript"/>
        </w:rPr>
        <w:t>2+</w:t>
      </w:r>
      <w:r w:rsidRPr="00EB2CC3">
        <w:t xml:space="preserve"> and ATP</w:t>
      </w:r>
      <w:r w:rsidRPr="00EB2CC3">
        <w:tab/>
      </w:r>
      <w:r w:rsidRPr="00EB2CC3">
        <w:tab/>
        <w:t>Mg</w:t>
      </w:r>
      <w:r w:rsidRPr="00EB2CC3">
        <w:rPr>
          <w:vertAlign w:val="superscript"/>
        </w:rPr>
        <w:t>2+</w:t>
      </w:r>
      <w:r w:rsidRPr="00EB2CC3">
        <w:t>/Mg Standard conditions</w:t>
      </w:r>
    </w:p>
    <w:p w:rsidR="00EB2CC3" w:rsidRPr="00EB2CC3" w:rsidRDefault="00EB2CC3" w:rsidP="00EB2CC3"/>
    <w:p w:rsidR="00EB2CC3" w:rsidRPr="00EB2CC3" w:rsidRDefault="00EB2CC3" w:rsidP="00EB2CC3">
      <w:r w:rsidRPr="00EB2CC3">
        <w:t>The overall reaction is: Mg</w:t>
      </w:r>
      <w:r w:rsidRPr="00EB2CC3">
        <w:rPr>
          <w:vertAlign w:val="superscript"/>
        </w:rPr>
        <w:t xml:space="preserve"> 2+</w:t>
      </w:r>
      <w:r w:rsidRPr="00EB2CC3">
        <w:t xml:space="preserve"> (1M) </w:t>
      </w:r>
      <w:r w:rsidRPr="00EB2CC3">
        <w:sym w:font="Symbol" w:char="F0AE"/>
      </w:r>
      <w:r w:rsidRPr="00EB2CC3">
        <w:t xml:space="preserve"> Mg</w:t>
      </w:r>
      <w:r w:rsidRPr="00EB2CC3">
        <w:rPr>
          <w:vertAlign w:val="superscript"/>
        </w:rPr>
        <w:t>2+</w:t>
      </w:r>
      <w:r w:rsidRPr="00EB2CC3">
        <w:t xml:space="preserve"> (</w:t>
      </w:r>
      <w:r w:rsidRPr="00EB2CC3">
        <w:rPr>
          <w:i/>
        </w:rPr>
        <w:t>x</w:t>
      </w:r>
      <w:r w:rsidRPr="00EB2CC3">
        <w:t xml:space="preserve"> M) with </w:t>
      </w:r>
      <w:proofErr w:type="spellStart"/>
      <w:r w:rsidRPr="00EB2CC3">
        <w:t>E</w:t>
      </w:r>
      <w:r w:rsidRPr="00EB2CC3">
        <w:rPr>
          <w:vertAlign w:val="superscript"/>
        </w:rPr>
        <w:t>o</w:t>
      </w:r>
      <w:r w:rsidRPr="00EB2CC3">
        <w:rPr>
          <w:vertAlign w:val="subscript"/>
        </w:rPr>
        <w:t>cell</w:t>
      </w:r>
      <w:proofErr w:type="spellEnd"/>
      <w:r w:rsidRPr="00EB2CC3">
        <w:t xml:space="preserve"> = 0V, and </w:t>
      </w:r>
      <w:proofErr w:type="gramStart"/>
      <w:r w:rsidRPr="00EB2CC3">
        <w:rPr>
          <w:i/>
        </w:rPr>
        <w:t xml:space="preserve">n </w:t>
      </w:r>
      <w:r w:rsidRPr="00EB2CC3">
        <w:t xml:space="preserve"> =</w:t>
      </w:r>
      <w:proofErr w:type="gramEnd"/>
      <w:r w:rsidRPr="00EB2CC3">
        <w:t xml:space="preserve"> 2.</w:t>
      </w:r>
    </w:p>
    <w:p w:rsidR="00EB2CC3" w:rsidRPr="00EB2CC3" w:rsidRDefault="00EB2CC3" w:rsidP="00EB2CC3"/>
    <w:p w:rsidR="00EB2CC3" w:rsidRPr="00EB2CC3" w:rsidRDefault="00EB2CC3" w:rsidP="00EB2CC3">
      <w:r w:rsidRPr="00EB2CC3">
        <w:t xml:space="preserve">The reaction quotient is </w:t>
      </w:r>
      <w:r w:rsidRPr="00EB2CC3">
        <w:rPr>
          <w:position w:val="-24"/>
        </w:rPr>
        <w:object w:dxaOrig="1780" w:dyaOrig="700">
          <v:shape id="_x0000_i1066" type="#_x0000_t75" style="width:89.25pt;height:35.25pt" o:ole="">
            <v:imagedata r:id="rId35" o:title=""/>
          </v:shape>
          <o:OLEObject Type="Embed" ProgID="Equation.3" ShapeID="_x0000_i1066" DrawAspect="Content" ObjectID="_1384768101" r:id="rId36"/>
        </w:object>
      </w:r>
    </w:p>
    <w:p w:rsidR="00EB2CC3" w:rsidRPr="00EB2CC3" w:rsidRDefault="00EB2CC3" w:rsidP="00EB2CC3"/>
    <w:p w:rsidR="00EB2CC3" w:rsidRPr="00EB2CC3" w:rsidRDefault="00EB2CC3" w:rsidP="00EB2CC3">
      <w:r w:rsidRPr="00EB2CC3">
        <w:t xml:space="preserve">The electrodes are identical, </w:t>
      </w:r>
      <w:proofErr w:type="spellStart"/>
      <w:proofErr w:type="gramStart"/>
      <w:r w:rsidRPr="00EB2CC3">
        <w:t>E</w:t>
      </w:r>
      <w:r w:rsidRPr="00EB2CC3">
        <w:rPr>
          <w:vertAlign w:val="superscript"/>
        </w:rPr>
        <w:t>o</w:t>
      </w:r>
      <w:proofErr w:type="spellEnd"/>
      <w:proofErr w:type="gramEnd"/>
      <w:r w:rsidRPr="00EB2CC3">
        <w:t xml:space="preserve"> are numerically equal. Therefore, </w:t>
      </w:r>
      <w:proofErr w:type="spellStart"/>
      <w:r w:rsidRPr="00EB2CC3">
        <w:t>E</w:t>
      </w:r>
      <w:r w:rsidRPr="00EB2CC3">
        <w:rPr>
          <w:vertAlign w:val="superscript"/>
        </w:rPr>
        <w:t>o</w:t>
      </w:r>
      <w:r w:rsidRPr="00EB2CC3">
        <w:rPr>
          <w:vertAlign w:val="subscript"/>
        </w:rPr>
        <w:t>cell</w:t>
      </w:r>
      <w:proofErr w:type="spellEnd"/>
      <w:r w:rsidRPr="00EB2CC3">
        <w:t xml:space="preserve"> = 0V.</w:t>
      </w:r>
    </w:p>
    <w:p w:rsidR="00EB2CC3" w:rsidRPr="00EB2CC3" w:rsidRDefault="00EB2CC3" w:rsidP="00EB2CC3">
      <w:r w:rsidRPr="00EB2CC3">
        <w:t>However, the Mg</w:t>
      </w:r>
      <w:r w:rsidRPr="00EB2CC3">
        <w:rPr>
          <w:vertAlign w:val="superscript"/>
        </w:rPr>
        <w:t xml:space="preserve">2+ </w:t>
      </w:r>
      <w:r w:rsidRPr="00EB2CC3">
        <w:t>ion concentrations differ in each half-cell. This results in a potential difference that can be measured using the voltmeter. If the two half-cells were at equilibrium, then the Mg</w:t>
      </w:r>
      <w:r w:rsidRPr="00EB2CC3">
        <w:rPr>
          <w:vertAlign w:val="superscript"/>
        </w:rPr>
        <w:t>2+</w:t>
      </w:r>
      <w:r w:rsidRPr="00EB2CC3">
        <w:t xml:space="preserve"> concentrations would be identical, and </w:t>
      </w:r>
      <w:proofErr w:type="spellStart"/>
      <w:r w:rsidRPr="00EB2CC3">
        <w:t>E</w:t>
      </w:r>
      <w:r w:rsidRPr="00EB2CC3">
        <w:rPr>
          <w:vertAlign w:val="subscript"/>
        </w:rPr>
        <w:t>cell</w:t>
      </w:r>
      <w:proofErr w:type="spellEnd"/>
      <w:r w:rsidRPr="00EB2CC3">
        <w:t xml:space="preserve"> = 0. However, this is not the case.</w:t>
      </w:r>
    </w:p>
    <w:p w:rsidR="00EB2CC3" w:rsidRPr="00EB2CC3" w:rsidRDefault="00EB2CC3" w:rsidP="00EB2CC3">
      <w:r w:rsidRPr="00EB2CC3">
        <w:t xml:space="preserve">This is a concentration cell, and the value of </w:t>
      </w:r>
      <w:proofErr w:type="spellStart"/>
      <w:r w:rsidRPr="00EB2CC3">
        <w:t>E</w:t>
      </w:r>
      <w:r w:rsidRPr="00EB2CC3">
        <w:rPr>
          <w:vertAlign w:val="subscript"/>
        </w:rPr>
        <w:t>cell</w:t>
      </w:r>
      <w:proofErr w:type="spellEnd"/>
      <w:r w:rsidRPr="00EB2CC3">
        <w:t xml:space="preserve"> can be used to determine the unknown concentration of Mg</w:t>
      </w:r>
      <w:r w:rsidRPr="00EB2CC3">
        <w:rPr>
          <w:vertAlign w:val="superscript"/>
        </w:rPr>
        <w:t>2+</w:t>
      </w:r>
      <w:r w:rsidRPr="00EB2CC3">
        <w:t xml:space="preserve"> in the LHS cell.</w:t>
      </w:r>
    </w:p>
    <w:p w:rsidR="00EB2CC3" w:rsidRPr="00EB2CC3" w:rsidRDefault="00EB2CC3" w:rsidP="00EB2CC3"/>
    <w:p w:rsidR="00EB2CC3" w:rsidRPr="00EB2CC3" w:rsidRDefault="00EB2CC3" w:rsidP="00EB2CC3">
      <w:r w:rsidRPr="00EB2CC3">
        <w:t>The Nernst equation for the above electrochemical cell is:</w:t>
      </w:r>
    </w:p>
    <w:p w:rsidR="00EB2CC3" w:rsidRPr="00EB2CC3" w:rsidRDefault="00EB2CC3" w:rsidP="00EB2CC3"/>
    <w:p w:rsidR="00EB2CC3" w:rsidRPr="00EB2CC3" w:rsidRDefault="00EB2CC3" w:rsidP="00EB2CC3">
      <w:r w:rsidRPr="00EB2CC3">
        <w:rPr>
          <w:position w:val="-74"/>
        </w:rPr>
        <w:object w:dxaOrig="3720" w:dyaOrig="1620">
          <v:shape id="_x0000_i1067" type="#_x0000_t75" style="width:186pt;height:81pt" o:ole="">
            <v:imagedata r:id="rId37" o:title=""/>
          </v:shape>
          <o:OLEObject Type="Embed" ProgID="Equation.3" ShapeID="_x0000_i1067" DrawAspect="Content" ObjectID="_1384768102" r:id="rId38"/>
        </w:object>
      </w:r>
    </w:p>
    <w:p w:rsidR="00EB2CC3" w:rsidRPr="00EB2CC3" w:rsidRDefault="00EB2CC3" w:rsidP="00EB2CC3"/>
    <w:p w:rsidR="00EB2CC3" w:rsidRPr="00EB2CC3" w:rsidRDefault="00EB2CC3" w:rsidP="00EB2CC3"/>
    <w:p w:rsidR="00EB2CC3" w:rsidRPr="00EB2CC3" w:rsidRDefault="00EB2CC3" w:rsidP="00EB2CC3">
      <w:r w:rsidRPr="00EB2CC3">
        <w:t>By measuring the potential difference, we can determine the activity of Mg</w:t>
      </w:r>
      <w:r w:rsidRPr="00EB2CC3">
        <w:rPr>
          <w:vertAlign w:val="superscript"/>
        </w:rPr>
        <w:t>2+</w:t>
      </w:r>
      <w:r w:rsidRPr="00EB2CC3">
        <w:t xml:space="preserve"> at any concentration in the presence of ATP.</w:t>
      </w:r>
    </w:p>
    <w:p w:rsidR="00EB2CC3" w:rsidRPr="00EB2CC3" w:rsidRDefault="00EB2CC3" w:rsidP="00EB2CC3"/>
    <w:p w:rsidR="00EB2CC3" w:rsidRPr="00EB2CC3" w:rsidRDefault="00EB2CC3" w:rsidP="00EB2CC3">
      <w:r w:rsidRPr="00EB2CC3">
        <w:t>(b) If ATP reacts with Mg</w:t>
      </w:r>
      <w:r w:rsidRPr="00EB2CC3">
        <w:rPr>
          <w:vertAlign w:val="superscript"/>
        </w:rPr>
        <w:t>2+</w:t>
      </w:r>
      <w:r w:rsidRPr="00EB2CC3">
        <w:t>, the new equilibrium concentrations will be:</w:t>
      </w:r>
    </w:p>
    <w:p w:rsidR="00EB2CC3" w:rsidRPr="00EB2CC3" w:rsidRDefault="00EB2CC3" w:rsidP="00EB2CC3"/>
    <w:p w:rsidR="00EB2CC3" w:rsidRPr="00EB2CC3" w:rsidRDefault="00EB2CC3" w:rsidP="00EB2CC3">
      <w:r w:rsidRPr="00EB2CC3">
        <w:tab/>
      </w:r>
      <w:r w:rsidRPr="00EB2CC3">
        <w:tab/>
      </w:r>
      <w:r w:rsidRPr="00EB2CC3">
        <w:tab/>
      </w:r>
      <w:r w:rsidRPr="00EB2CC3">
        <w:tab/>
      </w:r>
      <w:r w:rsidRPr="00EB2CC3">
        <w:tab/>
        <w:t>[Mg</w:t>
      </w:r>
      <w:r w:rsidRPr="00EB2CC3">
        <w:rPr>
          <w:vertAlign w:val="superscript"/>
        </w:rPr>
        <w:t>2+</w:t>
      </w:r>
      <w:proofErr w:type="gramStart"/>
      <w:r w:rsidRPr="00EB2CC3">
        <w:t>]</w:t>
      </w:r>
      <w:proofErr w:type="spellStart"/>
      <w:r w:rsidRPr="00EB2CC3">
        <w:rPr>
          <w:vertAlign w:val="subscript"/>
        </w:rPr>
        <w:t>eq</w:t>
      </w:r>
      <w:proofErr w:type="spellEnd"/>
      <w:proofErr w:type="gramEnd"/>
      <w:r w:rsidRPr="00EB2CC3">
        <w:t xml:space="preserve"> = </w:t>
      </w:r>
      <w:r w:rsidRPr="00EB2CC3">
        <w:rPr>
          <w:i/>
        </w:rPr>
        <w:t>x</w:t>
      </w:r>
      <w:r w:rsidRPr="00EB2CC3">
        <w:t xml:space="preserve"> – </w:t>
      </w:r>
      <w:r w:rsidRPr="00EB2CC3">
        <w:rPr>
          <w:i/>
        </w:rPr>
        <w:t>y</w:t>
      </w:r>
    </w:p>
    <w:p w:rsidR="00EB2CC3" w:rsidRPr="00EB2CC3" w:rsidRDefault="00EB2CC3" w:rsidP="00EB2CC3">
      <w:r w:rsidRPr="00EB2CC3">
        <w:tab/>
      </w:r>
      <w:r w:rsidRPr="00EB2CC3">
        <w:tab/>
      </w:r>
      <w:r w:rsidRPr="00EB2CC3">
        <w:tab/>
      </w:r>
      <w:r w:rsidRPr="00EB2CC3">
        <w:tab/>
      </w:r>
      <w:r w:rsidRPr="00EB2CC3">
        <w:tab/>
        <w:t>[ATP</w:t>
      </w:r>
      <w:proofErr w:type="gramStart"/>
      <w:r w:rsidRPr="00EB2CC3">
        <w:t>]</w:t>
      </w:r>
      <w:proofErr w:type="spellStart"/>
      <w:r w:rsidRPr="00EB2CC3">
        <w:rPr>
          <w:vertAlign w:val="subscript"/>
        </w:rPr>
        <w:t>eq</w:t>
      </w:r>
      <w:proofErr w:type="spellEnd"/>
      <w:proofErr w:type="gramEnd"/>
      <w:r w:rsidRPr="00EB2CC3">
        <w:rPr>
          <w:vertAlign w:val="subscript"/>
        </w:rPr>
        <w:t xml:space="preserve"> </w:t>
      </w:r>
      <w:r w:rsidRPr="00EB2CC3">
        <w:t xml:space="preserve">= 0.100 – </w:t>
      </w:r>
      <w:r w:rsidRPr="00EB2CC3">
        <w:rPr>
          <w:i/>
        </w:rPr>
        <w:t>y</w:t>
      </w:r>
    </w:p>
    <w:p w:rsidR="00EB2CC3" w:rsidRPr="00EB2CC3" w:rsidRDefault="00EB2CC3" w:rsidP="00EB2CC3">
      <w:r w:rsidRPr="00EB2CC3">
        <w:tab/>
      </w:r>
      <w:r w:rsidRPr="00EB2CC3">
        <w:tab/>
      </w:r>
      <w:r w:rsidRPr="00EB2CC3">
        <w:tab/>
      </w:r>
      <w:r w:rsidRPr="00EB2CC3">
        <w:tab/>
      </w:r>
      <w:r w:rsidRPr="00EB2CC3">
        <w:tab/>
        <w:t>[</w:t>
      </w:r>
      <w:proofErr w:type="gramStart"/>
      <w:r w:rsidRPr="00EB2CC3">
        <w:t>complex]</w:t>
      </w:r>
      <w:proofErr w:type="spellStart"/>
      <w:proofErr w:type="gramEnd"/>
      <w:r w:rsidRPr="00EB2CC3">
        <w:rPr>
          <w:vertAlign w:val="subscript"/>
        </w:rPr>
        <w:t>eq</w:t>
      </w:r>
      <w:proofErr w:type="spellEnd"/>
      <w:r w:rsidRPr="00EB2CC3">
        <w:t xml:space="preserve">  = </w:t>
      </w:r>
      <w:r w:rsidRPr="00EB2CC3">
        <w:rPr>
          <w:i/>
        </w:rPr>
        <w:t>y</w:t>
      </w:r>
    </w:p>
    <w:p w:rsidR="00EB2CC3" w:rsidRPr="00EB2CC3" w:rsidRDefault="00EB2CC3" w:rsidP="00EB2CC3"/>
    <w:p w:rsidR="00EB2CC3" w:rsidRPr="00EB2CC3" w:rsidRDefault="00EB2CC3" w:rsidP="00EB2CC3">
      <w:r w:rsidRPr="00EB2CC3">
        <w:t xml:space="preserve">The equilibrium constant is given by </w:t>
      </w:r>
      <w:r w:rsidRPr="00EB2CC3">
        <w:rPr>
          <w:position w:val="-28"/>
        </w:rPr>
        <w:object w:dxaOrig="2180" w:dyaOrig="660">
          <v:shape id="_x0000_i1068" type="#_x0000_t75" style="width:108.75pt;height:33pt" o:ole="">
            <v:imagedata r:id="rId39" o:title=""/>
          </v:shape>
          <o:OLEObject Type="Embed" ProgID="Equation.3" ShapeID="_x0000_i1068" DrawAspect="Content" ObjectID="_1384768103" r:id="rId40"/>
        </w:object>
      </w:r>
    </w:p>
    <w:p w:rsidR="00EB2CC3" w:rsidRPr="00EB2CC3" w:rsidRDefault="00EB2CC3" w:rsidP="00EB2CC3"/>
    <w:p w:rsidR="00EB2CC3" w:rsidRPr="00EB2CC3" w:rsidRDefault="00EB2CC3" w:rsidP="00EB2CC3"/>
    <w:p w:rsidR="00EB2CC3" w:rsidRPr="00EB2CC3" w:rsidRDefault="00EB2CC3" w:rsidP="00EB2CC3">
      <w:r w:rsidRPr="00EB2CC3">
        <w:t xml:space="preserve">Here, </w:t>
      </w:r>
      <w:r w:rsidRPr="00EB2CC3">
        <w:rPr>
          <w:i/>
        </w:rPr>
        <w:t xml:space="preserve">x </w:t>
      </w:r>
      <w:r w:rsidRPr="00EB2CC3">
        <w:t>refers to the initial concentration of Mg</w:t>
      </w:r>
      <w:r w:rsidRPr="00EB2CC3">
        <w:rPr>
          <w:vertAlign w:val="superscript"/>
        </w:rPr>
        <w:t xml:space="preserve">2+ </w:t>
      </w:r>
      <w:r w:rsidRPr="00EB2CC3">
        <w:t xml:space="preserve">which we know. The value </w:t>
      </w:r>
      <w:r w:rsidRPr="00EB2CC3">
        <w:rPr>
          <w:i/>
        </w:rPr>
        <w:t>x</w:t>
      </w:r>
      <w:r w:rsidRPr="00EB2CC3">
        <w:t xml:space="preserve"> – </w:t>
      </w:r>
      <w:r w:rsidRPr="00EB2CC3">
        <w:rPr>
          <w:i/>
        </w:rPr>
        <w:t>y</w:t>
      </w:r>
      <w:r w:rsidRPr="00EB2CC3">
        <w:t xml:space="preserve"> is simply the concentration of Mg</w:t>
      </w:r>
      <w:r w:rsidRPr="00EB2CC3">
        <w:rPr>
          <w:vertAlign w:val="superscript"/>
        </w:rPr>
        <w:t>2+</w:t>
      </w:r>
      <w:r w:rsidRPr="00EB2CC3">
        <w:t xml:space="preserve"> at equilibrium, which we have established in (a) (the activity).</w:t>
      </w:r>
    </w:p>
    <w:p w:rsidR="00EB2CC3" w:rsidRPr="00EB2CC3" w:rsidRDefault="00EB2CC3" w:rsidP="00EB2CC3">
      <w:r w:rsidRPr="00EB2CC3">
        <w:t xml:space="preserve">Therefore we can determine </w:t>
      </w:r>
      <w:r w:rsidRPr="00EB2CC3">
        <w:rPr>
          <w:i/>
        </w:rPr>
        <w:t>y</w:t>
      </w:r>
      <w:r w:rsidRPr="00EB2CC3">
        <w:t xml:space="preserve"> and hence the value of K.</w:t>
      </w:r>
    </w:p>
    <w:p w:rsidR="00EB2CC3" w:rsidRPr="00EB2CC3" w:rsidRDefault="00EB2CC3" w:rsidP="00EB2CC3"/>
    <w:p w:rsidR="00EB2CC3" w:rsidRPr="00EB2CC3" w:rsidRDefault="00EB2CC3" w:rsidP="00EB2CC3"/>
    <w:p w:rsidR="00EB2CC3" w:rsidRPr="00EB2CC3" w:rsidRDefault="00EB2CC3" w:rsidP="00EB2CC3">
      <w:pPr>
        <w:rPr>
          <w:b/>
          <w:u w:val="single"/>
        </w:rPr>
      </w:pPr>
      <w:r w:rsidRPr="00EB2CC3">
        <w:rPr>
          <w:b/>
          <w:u w:val="single"/>
        </w:rPr>
        <w:t>Note, although our reaction between Mg</w:t>
      </w:r>
      <w:r w:rsidRPr="00EB2CC3">
        <w:rPr>
          <w:b/>
          <w:u w:val="single"/>
          <w:vertAlign w:val="superscript"/>
        </w:rPr>
        <w:t>2+</w:t>
      </w:r>
      <w:r w:rsidRPr="00EB2CC3">
        <w:rPr>
          <w:b/>
          <w:u w:val="single"/>
        </w:rPr>
        <w:t xml:space="preserve"> and ATP reaches equilibrium in the LHS cell, the two half cells are not at equilibrium with </w:t>
      </w:r>
      <w:proofErr w:type="gramStart"/>
      <w:r w:rsidRPr="00EB2CC3">
        <w:rPr>
          <w:b/>
          <w:u w:val="single"/>
        </w:rPr>
        <w:t>respect  to</w:t>
      </w:r>
      <w:proofErr w:type="gramEnd"/>
      <w:r w:rsidRPr="00EB2CC3">
        <w:rPr>
          <w:b/>
          <w:u w:val="single"/>
        </w:rPr>
        <w:t xml:space="preserve"> each other because the Mg</w:t>
      </w:r>
      <w:r w:rsidRPr="00EB2CC3">
        <w:rPr>
          <w:b/>
          <w:u w:val="single"/>
          <w:vertAlign w:val="superscript"/>
        </w:rPr>
        <w:t>2+</w:t>
      </w:r>
      <w:r w:rsidRPr="00EB2CC3">
        <w:rPr>
          <w:b/>
          <w:u w:val="single"/>
        </w:rPr>
        <w:t xml:space="preserve"> concentrations differ. If they were, we would not measure a potential difference between them, implying that the concentration of Mg</w:t>
      </w:r>
      <w:r w:rsidRPr="00EB2CC3">
        <w:rPr>
          <w:b/>
          <w:u w:val="single"/>
          <w:vertAlign w:val="superscript"/>
        </w:rPr>
        <w:t>2+</w:t>
      </w:r>
      <w:r w:rsidRPr="00EB2CC3">
        <w:rPr>
          <w:b/>
          <w:u w:val="single"/>
        </w:rPr>
        <w:t xml:space="preserve"> in the LSH cell must me 1M.</w:t>
      </w:r>
    </w:p>
    <w:p w:rsidR="00EB2CC3" w:rsidRPr="00EB2CC3" w:rsidRDefault="00EB2CC3" w:rsidP="00EB2CC3"/>
    <w:p w:rsidR="00EB2CC3" w:rsidRDefault="00EB2CC3" w:rsidP="00EB2CC3"/>
    <w:p w:rsidR="00EB2CC3" w:rsidRDefault="00EB2CC3" w:rsidP="00EB2CC3"/>
    <w:p w:rsidR="00EB2CC3" w:rsidRDefault="00EB2CC3" w:rsidP="00EB2CC3"/>
    <w:p w:rsidR="00EB2CC3" w:rsidRDefault="00EB2CC3" w:rsidP="00EB2CC3"/>
    <w:p w:rsidR="00EB2CC3" w:rsidRDefault="00EB2CC3" w:rsidP="00EB2CC3"/>
    <w:p w:rsidR="00EB2CC3" w:rsidRDefault="00EB2CC3" w:rsidP="00EB2CC3"/>
    <w:p w:rsidR="00EB2CC3" w:rsidRDefault="00EB2CC3" w:rsidP="00EB2CC3"/>
    <w:p w:rsidR="00EB2CC3" w:rsidRDefault="00EB2CC3" w:rsidP="00EB2CC3"/>
    <w:p w:rsidR="00EB2CC3" w:rsidRDefault="00EB2CC3" w:rsidP="00EB2CC3"/>
    <w:p w:rsidR="00EB2CC3" w:rsidRDefault="00EB2CC3" w:rsidP="00EB2CC3"/>
    <w:p w:rsidR="00EB2CC3" w:rsidRDefault="00EB2CC3" w:rsidP="00EB2CC3"/>
    <w:p w:rsidR="00EB2CC3" w:rsidRDefault="00EB2CC3" w:rsidP="00EB2CC3"/>
    <w:p w:rsidR="00EB2CC3" w:rsidRDefault="00EB2CC3" w:rsidP="00EB2CC3"/>
    <w:p w:rsidR="00EB2CC3" w:rsidRDefault="00EB2CC3" w:rsidP="00EB2CC3"/>
    <w:p w:rsidR="00EB2CC3" w:rsidRDefault="00EB2CC3" w:rsidP="00EB2CC3"/>
    <w:p w:rsidR="00EB2CC3" w:rsidRDefault="00EB2CC3" w:rsidP="00EB2CC3"/>
    <w:p w:rsidR="00EB2CC3" w:rsidRDefault="00EB2CC3" w:rsidP="00EB2CC3"/>
    <w:p w:rsidR="00EB2CC3" w:rsidRDefault="00EB2CC3" w:rsidP="00EB2CC3"/>
    <w:p w:rsidR="00EB2CC3" w:rsidRDefault="00EB2CC3" w:rsidP="00EB2CC3"/>
    <w:p w:rsidR="00EB2CC3" w:rsidRDefault="00EB2CC3" w:rsidP="00EB2CC3"/>
    <w:sectPr w:rsidR="00EB2C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523FC"/>
    <w:multiLevelType w:val="hybridMultilevel"/>
    <w:tmpl w:val="311C61C6"/>
    <w:lvl w:ilvl="0" w:tplc="E118F428">
      <w:start w:val="10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143E4805"/>
    <w:multiLevelType w:val="hybridMultilevel"/>
    <w:tmpl w:val="C666F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0625676"/>
    <w:multiLevelType w:val="hybridMultilevel"/>
    <w:tmpl w:val="C666F3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AB0F3C"/>
    <w:multiLevelType w:val="hybridMultilevel"/>
    <w:tmpl w:val="BA94716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213A8"/>
    <w:multiLevelType w:val="hybridMultilevel"/>
    <w:tmpl w:val="EB662C0A"/>
    <w:lvl w:ilvl="0" w:tplc="0409000F">
      <w:start w:val="6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3C0"/>
    <w:rsid w:val="00797319"/>
    <w:rsid w:val="009843C0"/>
    <w:rsid w:val="00EB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843C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B2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843C0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B2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4.bin"/><Relationship Id="rId26" Type="http://schemas.openxmlformats.org/officeDocument/2006/relationships/oleObject" Target="embeddings/oleObject8.bin"/><Relationship Id="rId39" Type="http://schemas.openxmlformats.org/officeDocument/2006/relationships/image" Target="media/image23.wmf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34" Type="http://schemas.openxmlformats.org/officeDocument/2006/relationships/image" Target="media/image20.emf"/><Relationship Id="rId42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image" Target="media/image5.wmf"/><Relationship Id="rId17" Type="http://schemas.openxmlformats.org/officeDocument/2006/relationships/image" Target="media/image9.wmf"/><Relationship Id="rId25" Type="http://schemas.openxmlformats.org/officeDocument/2006/relationships/image" Target="media/image13.wmf"/><Relationship Id="rId33" Type="http://schemas.openxmlformats.org/officeDocument/2006/relationships/image" Target="media/image19.emf"/><Relationship Id="rId38" Type="http://schemas.openxmlformats.org/officeDocument/2006/relationships/oleObject" Target="embeddings/oleObject11.bin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0.wmf"/><Relationship Id="rId29" Type="http://schemas.openxmlformats.org/officeDocument/2006/relationships/image" Target="media/image15.emf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emf"/><Relationship Id="rId24" Type="http://schemas.openxmlformats.org/officeDocument/2006/relationships/image" Target="media/image12.emf"/><Relationship Id="rId32" Type="http://schemas.openxmlformats.org/officeDocument/2006/relationships/image" Target="media/image18.emf"/><Relationship Id="rId37" Type="http://schemas.openxmlformats.org/officeDocument/2006/relationships/image" Target="media/image22.wmf"/><Relationship Id="rId40" Type="http://schemas.openxmlformats.org/officeDocument/2006/relationships/oleObject" Target="embeddings/oleObject12.bin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oleObject" Target="embeddings/oleObject7.bin"/><Relationship Id="rId28" Type="http://schemas.openxmlformats.org/officeDocument/2006/relationships/oleObject" Target="embeddings/oleObject9.bin"/><Relationship Id="rId36" Type="http://schemas.openxmlformats.org/officeDocument/2006/relationships/oleObject" Target="embeddings/oleObject10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5.bin"/><Relationship Id="rId31" Type="http://schemas.openxmlformats.org/officeDocument/2006/relationships/image" Target="media/image17.emf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image" Target="media/image6.png"/><Relationship Id="rId22" Type="http://schemas.openxmlformats.org/officeDocument/2006/relationships/image" Target="media/image11.wmf"/><Relationship Id="rId27" Type="http://schemas.openxmlformats.org/officeDocument/2006/relationships/image" Target="media/image14.wmf"/><Relationship Id="rId30" Type="http://schemas.openxmlformats.org/officeDocument/2006/relationships/image" Target="media/image16.emf"/><Relationship Id="rId35" Type="http://schemas.openxmlformats.org/officeDocument/2006/relationships/image" Target="media/image2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F82FC420</Template>
  <TotalTime>9</TotalTime>
  <Pages>8</Pages>
  <Words>617</Words>
  <Characters>3518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4127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Malkiat Johal</dc:creator>
  <cp:lastModifiedBy>Malkiat Johal</cp:lastModifiedBy>
  <cp:revision>1</cp:revision>
  <dcterms:created xsi:type="dcterms:W3CDTF">2011-12-07T20:47:00Z</dcterms:created>
  <dcterms:modified xsi:type="dcterms:W3CDTF">2011-12-07T21:01:00Z</dcterms:modified>
</cp:coreProperties>
</file>